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BE9E1A" w14:textId="77777777" w:rsidR="00F05973" w:rsidRDefault="00F05973" w:rsidP="00F05973">
      <w:pPr>
        <w:jc w:val="center"/>
        <w:rPr>
          <w:rFonts w:ascii="Arial" w:hAnsi="Arial" w:cs="Arial"/>
          <w:b/>
          <w:bCs/>
          <w:u w:val="single"/>
        </w:rPr>
      </w:pPr>
      <w:r w:rsidRPr="001442AD">
        <w:rPr>
          <w:rFonts w:ascii="Arial" w:hAnsi="Arial" w:cs="Arial"/>
          <w:b/>
          <w:bCs/>
          <w:u w:val="single"/>
        </w:rPr>
        <w:t>Duncan Burton RSV post copy</w:t>
      </w:r>
    </w:p>
    <w:p w14:paraId="73C42788" w14:textId="77777777" w:rsidR="00F05973" w:rsidRDefault="00F05973" w:rsidP="00F05973">
      <w:pPr>
        <w:jc w:val="center"/>
        <w:rPr>
          <w:rFonts w:ascii="Arial" w:hAnsi="Arial" w:cs="Arial"/>
          <w:b/>
          <w:bCs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F05973" w14:paraId="603F641B" w14:textId="77777777" w:rsidTr="002C1FFB">
        <w:tc>
          <w:tcPr>
            <w:tcW w:w="4508" w:type="dxa"/>
          </w:tcPr>
          <w:p w14:paraId="472D6F50" w14:textId="77777777" w:rsidR="00F05973" w:rsidRDefault="00F05973" w:rsidP="002C1FFB">
            <w:pPr>
              <w:rPr>
                <w:rFonts w:ascii="Arial" w:hAnsi="Arial" w:cs="Arial"/>
                <w:b/>
                <w:bCs/>
                <w:u w:val="single"/>
              </w:rPr>
            </w:pPr>
          </w:p>
        </w:tc>
        <w:tc>
          <w:tcPr>
            <w:tcW w:w="4508" w:type="dxa"/>
          </w:tcPr>
          <w:p w14:paraId="351420E9" w14:textId="77777777" w:rsidR="00F05973" w:rsidRDefault="00F05973" w:rsidP="002C1FFB">
            <w:pPr>
              <w:jc w:val="center"/>
              <w:rPr>
                <w:rFonts w:ascii="Arial" w:hAnsi="Arial" w:cs="Arial"/>
                <w:b/>
                <w:bCs/>
                <w:u w:val="single"/>
              </w:rPr>
            </w:pPr>
            <w:r>
              <w:rPr>
                <w:rFonts w:ascii="Arial" w:hAnsi="Arial" w:cs="Arial"/>
                <w:b/>
                <w:bCs/>
                <w:u w:val="single"/>
              </w:rPr>
              <w:t xml:space="preserve">Post copy </w:t>
            </w:r>
          </w:p>
        </w:tc>
      </w:tr>
      <w:tr w:rsidR="00F05973" w14:paraId="1EF3417A" w14:textId="77777777" w:rsidTr="002C1FFB">
        <w:tc>
          <w:tcPr>
            <w:tcW w:w="4508" w:type="dxa"/>
          </w:tcPr>
          <w:p w14:paraId="7AF05B5D" w14:textId="77777777" w:rsidR="00F05973" w:rsidRPr="00A10652" w:rsidRDefault="00F05973" w:rsidP="002C1FFB">
            <w:pPr>
              <w:rPr>
                <w:rFonts w:ascii="Arial" w:hAnsi="Arial" w:cs="Arial"/>
              </w:rPr>
            </w:pPr>
            <w:r w:rsidRPr="00A10652">
              <w:rPr>
                <w:rFonts w:ascii="Arial" w:hAnsi="Arial" w:cs="Arial"/>
              </w:rPr>
              <w:t xml:space="preserve">Long copy </w:t>
            </w:r>
          </w:p>
        </w:tc>
        <w:tc>
          <w:tcPr>
            <w:tcW w:w="4508" w:type="dxa"/>
          </w:tcPr>
          <w:p w14:paraId="71EDECC7" w14:textId="77777777" w:rsidR="00F05973" w:rsidRDefault="00F05973" w:rsidP="002C1FFB">
            <w:pPr>
              <w:shd w:val="clear" w:color="auto" w:fill="FFFFFF" w:themeFill="background1"/>
              <w:rPr>
                <w:rFonts w:ascii="Arial" w:eastAsia="Arial" w:hAnsi="Arial" w:cs="Arial"/>
                <w:color w:val="0F1419"/>
              </w:rPr>
            </w:pPr>
            <w:r>
              <w:rPr>
                <w:rFonts w:ascii="Arial" w:eastAsia="Arial" w:hAnsi="Arial" w:cs="Arial"/>
                <w:color w:val="0F1419"/>
              </w:rPr>
              <w:t>Duncan Burton, NHS England’s Director Chief Nursing Officer, is here to talk about the importance of the RSV vaccine for older adults.</w:t>
            </w:r>
          </w:p>
          <w:p w14:paraId="4FA18102" w14:textId="77777777" w:rsidR="00F05973" w:rsidRDefault="00F05973" w:rsidP="002C1FFB">
            <w:pPr>
              <w:shd w:val="clear" w:color="auto" w:fill="FFFFFF" w:themeFill="background1"/>
              <w:rPr>
                <w:rFonts w:ascii="Arial" w:eastAsia="Arial" w:hAnsi="Arial" w:cs="Arial"/>
                <w:color w:val="0F1419"/>
              </w:rPr>
            </w:pPr>
            <w:r w:rsidRPr="001442AD">
              <w:rPr>
                <w:rFonts w:ascii="Arial" w:eastAsia="Arial" w:hAnsi="Arial" w:cs="Arial"/>
                <w:color w:val="0F1419"/>
              </w:rPr>
              <w:t xml:space="preserve">Respiratory syncytial virus (RSV) can cause lung infections like </w:t>
            </w:r>
            <w:r w:rsidRPr="00481917">
              <w:rPr>
                <w:rFonts w:ascii="Arial" w:eastAsia="Arial" w:hAnsi="Arial" w:cs="Arial"/>
                <w:color w:val="0F1419"/>
              </w:rPr>
              <w:t>pneumonia and bronchiolitis</w:t>
            </w:r>
            <w:r>
              <w:rPr>
                <w:rFonts w:ascii="Arial" w:eastAsia="Arial" w:hAnsi="Arial" w:cs="Arial"/>
                <w:color w:val="0F1419"/>
              </w:rPr>
              <w:t xml:space="preserve">. </w:t>
            </w:r>
          </w:p>
          <w:p w14:paraId="01DF072B" w14:textId="77777777" w:rsidR="00F05973" w:rsidRDefault="00F05973" w:rsidP="002C1FFB">
            <w:pPr>
              <w:shd w:val="clear" w:color="auto" w:fill="FFFFFF" w:themeFill="background1"/>
              <w:rPr>
                <w:rFonts w:ascii="Arial" w:eastAsia="Arial" w:hAnsi="Arial" w:cs="Arial"/>
                <w:color w:val="0F1419"/>
              </w:rPr>
            </w:pPr>
            <w:r w:rsidRPr="00481917">
              <w:rPr>
                <w:rFonts w:ascii="Arial" w:eastAsia="Arial" w:hAnsi="Arial" w:cs="Arial"/>
                <w:color w:val="0F1419"/>
              </w:rPr>
              <w:t>If you're aged 75 to 79, your GP surgery will contact you about getting vaccinated.</w:t>
            </w:r>
          </w:p>
          <w:p w14:paraId="64229D23" w14:textId="77777777" w:rsidR="00F05973" w:rsidRPr="0092552B" w:rsidRDefault="00F05973" w:rsidP="002C1FFB">
            <w:pPr>
              <w:shd w:val="clear" w:color="auto" w:fill="FFFFFF" w:themeFill="background1"/>
              <w:rPr>
                <w:rFonts w:ascii="Arial" w:eastAsia="Arial" w:hAnsi="Arial" w:cs="Arial"/>
                <w:color w:val="0F1419"/>
              </w:rPr>
            </w:pPr>
            <w:r>
              <w:rPr>
                <w:rFonts w:ascii="Arial" w:eastAsia="Arial" w:hAnsi="Arial" w:cs="Arial"/>
                <w:color w:val="0F1419"/>
              </w:rPr>
              <w:t xml:space="preserve">To read about the RSV vaccine, visit </w:t>
            </w:r>
            <w:r w:rsidRPr="00481917">
              <w:rPr>
                <w:rFonts w:ascii="Arial" w:eastAsia="Arial" w:hAnsi="Arial" w:cs="Arial"/>
                <w:color w:val="0F1419"/>
              </w:rPr>
              <w:t>https://www.nhs.uk/vaccinations/rsv-vaccine/</w:t>
            </w:r>
          </w:p>
        </w:tc>
      </w:tr>
      <w:tr w:rsidR="00F05973" w14:paraId="37379D9E" w14:textId="77777777" w:rsidTr="002C1FFB">
        <w:tc>
          <w:tcPr>
            <w:tcW w:w="4508" w:type="dxa"/>
          </w:tcPr>
          <w:p w14:paraId="7523B62A" w14:textId="77777777" w:rsidR="00F05973" w:rsidRPr="00A10652" w:rsidRDefault="00F05973" w:rsidP="002C1FF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Short copy</w:t>
            </w:r>
          </w:p>
        </w:tc>
        <w:tc>
          <w:tcPr>
            <w:tcW w:w="4508" w:type="dxa"/>
          </w:tcPr>
          <w:p w14:paraId="76106915" w14:textId="77777777" w:rsidR="00F05973" w:rsidRPr="00A10652" w:rsidRDefault="00F05973" w:rsidP="002C1FFB">
            <w:pPr>
              <w:rPr>
                <w:rFonts w:ascii="Arial" w:hAnsi="Arial" w:cs="Arial"/>
              </w:rPr>
            </w:pPr>
            <w:r w:rsidRPr="00A10652">
              <w:rPr>
                <w:rFonts w:ascii="Arial" w:hAnsi="Arial" w:cs="Arial"/>
              </w:rPr>
              <w:t>Duncan Burton, NHS England's Chief Nursing Officer, is here to talk about the importance of the RSV vaccine for older adults.</w:t>
            </w:r>
          </w:p>
          <w:p w14:paraId="6E9C4655" w14:textId="77777777" w:rsidR="00F05973" w:rsidRPr="00A10652" w:rsidRDefault="00F05973" w:rsidP="002C1FFB">
            <w:pPr>
              <w:rPr>
                <w:rFonts w:ascii="Arial" w:hAnsi="Arial" w:cs="Arial"/>
              </w:rPr>
            </w:pPr>
            <w:r w:rsidRPr="00A10652">
              <w:rPr>
                <w:rFonts w:ascii="Arial" w:hAnsi="Arial" w:cs="Arial"/>
              </w:rPr>
              <w:t>RSV can cause lung infections like pneumonia. If you're 75-79, your GP will contact you about vaccination.</w:t>
            </w:r>
          </w:p>
          <w:p w14:paraId="7C4326E2" w14:textId="77777777" w:rsidR="00F05973" w:rsidRDefault="00F05973" w:rsidP="002C1FFB">
            <w:pPr>
              <w:rPr>
                <w:rFonts w:ascii="Arial" w:hAnsi="Arial" w:cs="Arial"/>
                <w:b/>
                <w:bCs/>
                <w:u w:val="single"/>
              </w:rPr>
            </w:pPr>
            <w:r w:rsidRPr="00A10652">
              <w:rPr>
                <w:rFonts w:ascii="Arial" w:hAnsi="Arial" w:cs="Arial"/>
              </w:rPr>
              <w:t>More info: https://www.nhs.uk/vaccinations/rsv-vaccine/</w:t>
            </w:r>
          </w:p>
        </w:tc>
      </w:tr>
    </w:tbl>
    <w:p w14:paraId="6BA6976E" w14:textId="77777777" w:rsidR="00F05973" w:rsidRPr="001442AD" w:rsidRDefault="00F05973" w:rsidP="00F05973">
      <w:pPr>
        <w:rPr>
          <w:rFonts w:ascii="Arial" w:hAnsi="Arial" w:cs="Arial"/>
          <w:b/>
          <w:bCs/>
          <w:u w:val="single"/>
        </w:rPr>
      </w:pPr>
    </w:p>
    <w:p w14:paraId="640BD34E" w14:textId="77777777" w:rsidR="00F05973" w:rsidRDefault="00F05973"/>
    <w:sectPr w:rsidR="00F05973" w:rsidSect="00F0597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973"/>
    <w:rsid w:val="00B66234"/>
    <w:rsid w:val="00F0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F8F718"/>
  <w15:chartTrackingRefBased/>
  <w15:docId w15:val="{44284859-A46A-4457-87F3-BA828A88C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5973"/>
    <w:pPr>
      <w:spacing w:line="279" w:lineRule="auto"/>
    </w:pPr>
    <w:rPr>
      <w:rFonts w:eastAsiaTheme="minorEastAsia"/>
      <w:kern w:val="0"/>
      <w:lang w:val="en-US" w:eastAsia="ja-JP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05973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GB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597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GB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05973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en-GB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5973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lang w:val="en-GB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05973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lang w:val="en-GB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5973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val="en-GB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5973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lang w:val="en-GB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5973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val="en-GB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5973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lang w:val="en-GB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59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059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059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0597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0597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059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059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59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59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059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059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05973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GB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059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05973"/>
    <w:pPr>
      <w:spacing w:before="160" w:line="278" w:lineRule="auto"/>
      <w:jc w:val="center"/>
    </w:pPr>
    <w:rPr>
      <w:rFonts w:eastAsiaTheme="minorHAnsi"/>
      <w:i/>
      <w:iCs/>
      <w:color w:val="404040" w:themeColor="text1" w:themeTint="BF"/>
      <w:kern w:val="2"/>
      <w:lang w:val="en-GB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059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05973"/>
    <w:pPr>
      <w:spacing w:line="278" w:lineRule="auto"/>
      <w:ind w:left="720"/>
      <w:contextualSpacing/>
    </w:pPr>
    <w:rPr>
      <w:rFonts w:eastAsiaTheme="minorHAnsi"/>
      <w:kern w:val="2"/>
      <w:lang w:val="en-GB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0597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059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lang w:val="en-GB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0597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0597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05973"/>
    <w:pPr>
      <w:spacing w:after="0" w:line="240" w:lineRule="auto"/>
    </w:pPr>
    <w:rPr>
      <w:rFonts w:eastAsiaTheme="minorEastAsia"/>
      <w:kern w:val="0"/>
      <w:lang w:val="en-US" w:eastAsia="ja-JP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642</Characters>
  <Application>Microsoft Office Word</Application>
  <DocSecurity>0</DocSecurity>
  <Lines>5</Lines>
  <Paragraphs>1</Paragraphs>
  <ScaleCrop>false</ScaleCrop>
  <Company>NHS</Company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Georgia Featherston</dc:creator>
  <cp:keywords/>
  <dc:description/>
  <cp:lastModifiedBy>Georgia Featherston</cp:lastModifiedBy>
  <cp:revision>1</cp:revision>
  <dcterms:created xsi:type="dcterms:W3CDTF">2024-09-12T13:32:00Z</dcterms:created>
  <dcterms:modified xsi:type="dcterms:W3CDTF">2024-09-12T13:32:00Z</dcterms:modified>
</cp:coreProperties>
</file>