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7A1C6" w14:textId="33F3D908" w:rsidR="00900BF4" w:rsidRDefault="00900BF4">
      <w:pPr>
        <w:rPr>
          <w:rFonts w:ascii="Arial" w:hAnsi="Arial" w:cs="Arial"/>
          <w:b/>
          <w:bCs/>
        </w:rPr>
      </w:pPr>
    </w:p>
    <w:p w14:paraId="0DEC3777" w14:textId="26B4B07A" w:rsidR="00AD20DA" w:rsidRDefault="001404B5" w:rsidP="00672FB3">
      <w:pPr>
        <w:ind w:left="-56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Bank Holiday – </w:t>
      </w:r>
      <w:r w:rsidR="004C2915">
        <w:rPr>
          <w:rFonts w:ascii="Arial" w:hAnsi="Arial" w:cs="Arial"/>
          <w:b/>
          <w:bCs/>
        </w:rPr>
        <w:t>Coronation Toolkit</w:t>
      </w:r>
    </w:p>
    <w:p w14:paraId="3A63825B" w14:textId="23BD1196" w:rsidR="00672FB3" w:rsidRPr="004C2915" w:rsidRDefault="00A35157" w:rsidP="00672FB3">
      <w:pPr>
        <w:ind w:left="-567"/>
        <w:rPr>
          <w:rStyle w:val="Hyperlink"/>
          <w:rFonts w:ascii="Arial" w:hAnsi="Arial" w:cs="Arial"/>
        </w:rPr>
      </w:pPr>
      <w:r w:rsidRPr="00973659">
        <w:rPr>
          <w:rFonts w:ascii="Arial" w:hAnsi="Arial" w:cs="Arial"/>
        </w:rPr>
        <w:t xml:space="preserve">All assets are available </w:t>
      </w:r>
      <w:r w:rsidR="004C2915">
        <w:rPr>
          <w:rFonts w:ascii="Arial" w:hAnsi="Arial" w:cs="Arial"/>
        </w:rPr>
        <w:fldChar w:fldCharType="begin"/>
      </w:r>
      <w:r w:rsidR="004C2915">
        <w:rPr>
          <w:rFonts w:ascii="Arial" w:hAnsi="Arial" w:cs="Arial"/>
        </w:rPr>
        <w:instrText xml:space="preserve"> HYPERLINK "https://csucloudservices.sharepoint.com/:f:/r/teams/comms/f/CLIENTS/Staffs%20and%20Stoke%20ICS/Activity%202022%20-%202023/Social%20Media%20content/Campaigns%20and%20Toolkits/Bank%20Holiday%20-%20Coronation?csf=1&amp;web=1&amp;e=9JtNpB" </w:instrText>
      </w:r>
      <w:r w:rsidR="004C2915">
        <w:rPr>
          <w:rFonts w:ascii="Arial" w:hAnsi="Arial" w:cs="Arial"/>
        </w:rPr>
      </w:r>
      <w:r w:rsidR="004C2915">
        <w:rPr>
          <w:rFonts w:ascii="Arial" w:hAnsi="Arial" w:cs="Arial"/>
        </w:rPr>
        <w:fldChar w:fldCharType="separate"/>
      </w:r>
      <w:r w:rsidR="00973659" w:rsidRPr="004C2915">
        <w:rPr>
          <w:rStyle w:val="Hyperlink"/>
          <w:rFonts w:ascii="Arial" w:hAnsi="Arial" w:cs="Arial"/>
        </w:rPr>
        <w:t>here</w:t>
      </w:r>
    </w:p>
    <w:p w14:paraId="2C3FBD5D" w14:textId="28252C5F" w:rsidR="00A35157" w:rsidRPr="00E21B52" w:rsidRDefault="004C2915" w:rsidP="000C7151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fldChar w:fldCharType="end"/>
      </w:r>
    </w:p>
    <w:tbl>
      <w:tblPr>
        <w:tblStyle w:val="TableGrid"/>
        <w:tblpPr w:leftFromText="180" w:rightFromText="180" w:vertAnchor="text" w:horzAnchor="page" w:tblpX="791" w:tblpY="632"/>
        <w:tblW w:w="10768" w:type="dxa"/>
        <w:tblLayout w:type="fixed"/>
        <w:tblLook w:val="04A0" w:firstRow="1" w:lastRow="0" w:firstColumn="1" w:lastColumn="0" w:noHBand="0" w:noVBand="1"/>
      </w:tblPr>
      <w:tblGrid>
        <w:gridCol w:w="1555"/>
        <w:gridCol w:w="6237"/>
        <w:gridCol w:w="2976"/>
      </w:tblGrid>
      <w:tr w:rsidR="00A14251" w:rsidRPr="00E21B52" w14:paraId="469F9764" w14:textId="77777777" w:rsidTr="008264A8">
        <w:tc>
          <w:tcPr>
            <w:tcW w:w="1555" w:type="dxa"/>
            <w:shd w:val="clear" w:color="auto" w:fill="ED7D31" w:themeFill="accent2"/>
          </w:tcPr>
          <w:p w14:paraId="3A188FFF" w14:textId="77777777" w:rsidR="00A14251" w:rsidRPr="008264A8" w:rsidRDefault="00A14251" w:rsidP="00A14251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8264A8">
              <w:rPr>
                <w:rFonts w:ascii="Arial" w:hAnsi="Arial" w:cs="Arial"/>
                <w:b/>
                <w:bCs/>
                <w:color w:val="FFFFFF" w:themeColor="background1"/>
              </w:rPr>
              <w:t>Topic</w:t>
            </w:r>
          </w:p>
        </w:tc>
        <w:tc>
          <w:tcPr>
            <w:tcW w:w="6237" w:type="dxa"/>
            <w:shd w:val="clear" w:color="auto" w:fill="ED7D31" w:themeFill="accent2"/>
          </w:tcPr>
          <w:p w14:paraId="5B58F337" w14:textId="77777777" w:rsidR="00A14251" w:rsidRPr="008264A8" w:rsidRDefault="00A14251" w:rsidP="00A14251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8264A8">
              <w:rPr>
                <w:rFonts w:ascii="Arial" w:hAnsi="Arial" w:cs="Arial"/>
                <w:b/>
                <w:bCs/>
                <w:color w:val="FFFFFF" w:themeColor="background1"/>
              </w:rPr>
              <w:t>Copy</w:t>
            </w:r>
          </w:p>
        </w:tc>
        <w:tc>
          <w:tcPr>
            <w:tcW w:w="2976" w:type="dxa"/>
            <w:shd w:val="clear" w:color="auto" w:fill="ED7D31" w:themeFill="accent2"/>
          </w:tcPr>
          <w:p w14:paraId="7E776D0D" w14:textId="77777777" w:rsidR="00A14251" w:rsidRPr="008264A8" w:rsidRDefault="00A14251" w:rsidP="00A14251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8264A8">
              <w:rPr>
                <w:rFonts w:ascii="Arial" w:hAnsi="Arial" w:cs="Arial"/>
                <w:b/>
                <w:bCs/>
                <w:color w:val="FFFFFF" w:themeColor="background1"/>
              </w:rPr>
              <w:t xml:space="preserve">Image </w:t>
            </w:r>
          </w:p>
        </w:tc>
      </w:tr>
      <w:tr w:rsidR="00214F1E" w:rsidRPr="00E21B52" w14:paraId="1C285D63" w14:textId="77777777" w:rsidTr="008F3B07">
        <w:trPr>
          <w:trHeight w:val="1477"/>
        </w:trPr>
        <w:tc>
          <w:tcPr>
            <w:tcW w:w="1555" w:type="dxa"/>
            <w:shd w:val="clear" w:color="auto" w:fill="4472C4" w:themeFill="accent1"/>
          </w:tcPr>
          <w:p w14:paraId="737FA0FB" w14:textId="4757BED2" w:rsidR="00214F1E" w:rsidRPr="008264A8" w:rsidRDefault="00214F1E" w:rsidP="00214F1E">
            <w:pP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</w:pPr>
            <w:r w:rsidRPr="008264A8"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  <w:t xml:space="preserve">New </w:t>
            </w:r>
            <w:r w:rsidR="004C2915" w:rsidRPr="004C2915">
              <w:rPr>
                <w:rFonts w:cstheme="minorHAnsi"/>
                <w:b/>
                <w:bCs/>
                <w:color w:val="FBE4D5" w:themeColor="accent2" w:themeTint="33"/>
                <w:sz w:val="18"/>
                <w:szCs w:val="18"/>
              </w:rPr>
              <w:t>CORONATION</w:t>
            </w:r>
            <w:r w:rsidRPr="008264A8"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  <w:t>- 111</w:t>
            </w:r>
          </w:p>
        </w:tc>
        <w:tc>
          <w:tcPr>
            <w:tcW w:w="6237" w:type="dxa"/>
            <w:shd w:val="clear" w:color="auto" w:fill="FFFFFF" w:themeFill="background1"/>
          </w:tcPr>
          <w:p w14:paraId="4C384C62" w14:textId="3294B758" w:rsidR="00214F1E" w:rsidRPr="00CD5A4E" w:rsidRDefault="00214F1E" w:rsidP="00214F1E">
            <w:pPr>
              <w:spacing w:line="256" w:lineRule="auto"/>
              <w:rPr>
                <w:rFonts w:ascii="Arial" w:hAnsi="Arial" w:cs="Arial"/>
              </w:rPr>
            </w:pPr>
            <w:r w:rsidRPr="00CD5A4E">
              <w:rPr>
                <w:rFonts w:ascii="Arial" w:hAnsi="Arial" w:cs="Arial"/>
              </w:rPr>
              <w:t xml:space="preserve">In need of medical advice over the </w:t>
            </w:r>
            <w:r w:rsidR="004C2915">
              <w:rPr>
                <w:rFonts w:ascii="Arial" w:hAnsi="Arial" w:cs="Arial"/>
              </w:rPr>
              <w:t>Coronation weekend</w:t>
            </w:r>
            <w:r w:rsidRPr="00CD5A4E">
              <w:rPr>
                <w:rFonts w:ascii="Arial" w:hAnsi="Arial" w:cs="Arial"/>
              </w:rPr>
              <w:t xml:space="preserve">? Call 111 for non-emergency healthcare support. Don't hesitate to reach out for help when you need it! </w:t>
            </w:r>
          </w:p>
          <w:p w14:paraId="024FAC3B" w14:textId="6282BA77" w:rsidR="00214F1E" w:rsidRPr="0097527C" w:rsidRDefault="00214F1E" w:rsidP="00214F1E">
            <w:pPr>
              <w:rPr>
                <w:rFonts w:ascii="Arial" w:hAnsi="Arial" w:cs="Arial"/>
              </w:rPr>
            </w:pPr>
          </w:p>
        </w:tc>
        <w:tc>
          <w:tcPr>
            <w:tcW w:w="2976" w:type="dxa"/>
          </w:tcPr>
          <w:p w14:paraId="458F0E67" w14:textId="6B5FCC1B" w:rsidR="00214F1E" w:rsidRDefault="004C2915" w:rsidP="00214F1E">
            <w:pPr>
              <w:rPr>
                <w:noProof/>
              </w:rPr>
            </w:pPr>
            <w:r>
              <w:rPr>
                <w:rFonts w:ascii="Arial" w:hAnsi="Arial" w:cs="Arial"/>
                <w:b/>
                <w:bCs/>
                <w:noProof/>
              </w:rPr>
              <w:drawing>
                <wp:inline distT="0" distB="0" distL="0" distR="0" wp14:anchorId="5526271C" wp14:editId="0C55F654">
                  <wp:extent cx="1762125" cy="922042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0330" cy="9577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14F1E" w:rsidRPr="00E21B52" w14:paraId="69ED3D4A" w14:textId="77777777" w:rsidTr="008F3B07">
        <w:trPr>
          <w:trHeight w:val="1477"/>
        </w:trPr>
        <w:tc>
          <w:tcPr>
            <w:tcW w:w="1555" w:type="dxa"/>
            <w:shd w:val="clear" w:color="auto" w:fill="4472C4" w:themeFill="accent1"/>
          </w:tcPr>
          <w:p w14:paraId="33948BEF" w14:textId="45C03AC2" w:rsidR="00214F1E" w:rsidRPr="008264A8" w:rsidRDefault="00214F1E" w:rsidP="00214F1E">
            <w:pP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</w:pPr>
            <w:r w:rsidRPr="008264A8">
              <w:rPr>
                <w:b/>
                <w:bCs/>
                <w:color w:val="FBE4D5" w:themeColor="accent2" w:themeTint="33"/>
                <w:sz w:val="18"/>
                <w:szCs w:val="18"/>
              </w:rPr>
              <w:t xml:space="preserve">New </w:t>
            </w:r>
            <w:r w:rsidR="004C2915">
              <w:rPr>
                <w:b/>
                <w:bCs/>
                <w:color w:val="FBE4D5" w:themeColor="accent2" w:themeTint="33"/>
                <w:sz w:val="18"/>
                <w:szCs w:val="18"/>
              </w:rPr>
              <w:t>CORONATION</w:t>
            </w:r>
            <w:r>
              <w:rPr>
                <w:b/>
                <w:bCs/>
                <w:color w:val="FBE4D5" w:themeColor="accent2" w:themeTint="33"/>
                <w:sz w:val="18"/>
                <w:szCs w:val="18"/>
              </w:rPr>
              <w:t xml:space="preserve"> - Pharmacy</w:t>
            </w:r>
          </w:p>
        </w:tc>
        <w:tc>
          <w:tcPr>
            <w:tcW w:w="6237" w:type="dxa"/>
            <w:shd w:val="clear" w:color="auto" w:fill="FFFFFF" w:themeFill="background1"/>
          </w:tcPr>
          <w:p w14:paraId="28006380" w14:textId="145C6766" w:rsidR="00214F1E" w:rsidRPr="00ED0505" w:rsidRDefault="00214F1E" w:rsidP="00214F1E">
            <w:pPr>
              <w:spacing w:line="256" w:lineRule="auto"/>
              <w:rPr>
                <w:rFonts w:ascii="Arial" w:hAnsi="Arial" w:cs="Arial"/>
              </w:rPr>
            </w:pPr>
            <w:r w:rsidRPr="00ED0505">
              <w:rPr>
                <w:rFonts w:ascii="Arial" w:hAnsi="Arial" w:cs="Arial"/>
              </w:rPr>
              <w:t>Pharmacists are here to help!</w:t>
            </w:r>
            <w:r w:rsidR="008572C0">
              <w:rPr>
                <w:rFonts w:ascii="Arial" w:hAnsi="Arial" w:cs="Arial"/>
              </w:rPr>
              <w:t xml:space="preserve"> Ensure you order repeat prescriptions </w:t>
            </w:r>
            <w:r w:rsidR="009F2A27">
              <w:rPr>
                <w:rFonts w:ascii="Arial" w:hAnsi="Arial" w:cs="Arial"/>
              </w:rPr>
              <w:t>in good time, and</w:t>
            </w:r>
            <w:r w:rsidRPr="00ED0505">
              <w:rPr>
                <w:rFonts w:ascii="Arial" w:hAnsi="Arial" w:cs="Arial"/>
              </w:rPr>
              <w:t xml:space="preserve"> </w:t>
            </w:r>
            <w:r w:rsidR="009F2A27">
              <w:rPr>
                <w:rFonts w:ascii="Arial" w:hAnsi="Arial" w:cs="Arial"/>
              </w:rPr>
              <w:t>i</w:t>
            </w:r>
            <w:r w:rsidRPr="00ED0505">
              <w:rPr>
                <w:rFonts w:ascii="Arial" w:hAnsi="Arial" w:cs="Arial"/>
              </w:rPr>
              <w:t>f you need</w:t>
            </w:r>
            <w:r w:rsidR="002B172E">
              <w:rPr>
                <w:rFonts w:ascii="Arial" w:hAnsi="Arial" w:cs="Arial"/>
              </w:rPr>
              <w:t xml:space="preserve"> medication</w:t>
            </w:r>
            <w:r w:rsidRPr="00ED0505">
              <w:rPr>
                <w:rFonts w:ascii="Arial" w:hAnsi="Arial" w:cs="Arial"/>
              </w:rPr>
              <w:t xml:space="preserve"> advice </w:t>
            </w:r>
            <w:r w:rsidR="004C2915">
              <w:rPr>
                <w:rFonts w:ascii="Arial" w:hAnsi="Arial" w:cs="Arial"/>
              </w:rPr>
              <w:t>over the</w:t>
            </w:r>
            <w:r w:rsidRPr="00ED0505">
              <w:rPr>
                <w:rFonts w:ascii="Arial" w:hAnsi="Arial" w:cs="Arial"/>
              </w:rPr>
              <w:t xml:space="preserve"> </w:t>
            </w:r>
            <w:r w:rsidR="004C2915">
              <w:rPr>
                <w:rFonts w:ascii="Arial" w:hAnsi="Arial" w:cs="Arial"/>
              </w:rPr>
              <w:t>Coronation weekend</w:t>
            </w:r>
            <w:r w:rsidRPr="00ED0505">
              <w:rPr>
                <w:rFonts w:ascii="Arial" w:hAnsi="Arial" w:cs="Arial"/>
              </w:rPr>
              <w:t>, Search 'find a pharmacy NHS' to find an open pharmacy near you.</w:t>
            </w:r>
          </w:p>
          <w:p w14:paraId="64C90FA9" w14:textId="77777777" w:rsidR="00214F1E" w:rsidRPr="008A0214" w:rsidRDefault="00214F1E" w:rsidP="00214F1E">
            <w:pPr>
              <w:rPr>
                <w:rFonts w:ascii="Arial" w:hAnsi="Arial" w:cs="Arial"/>
              </w:rPr>
            </w:pPr>
          </w:p>
        </w:tc>
        <w:tc>
          <w:tcPr>
            <w:tcW w:w="2976" w:type="dxa"/>
          </w:tcPr>
          <w:p w14:paraId="106ABD4F" w14:textId="6D0BB627" w:rsidR="00214F1E" w:rsidRDefault="004C2915" w:rsidP="00214F1E">
            <w:pPr>
              <w:rPr>
                <w:noProof/>
              </w:rPr>
            </w:pPr>
            <w:r>
              <w:rPr>
                <w:rFonts w:ascii="Arial" w:hAnsi="Arial" w:cs="Arial"/>
                <w:b/>
                <w:bCs/>
                <w:noProof/>
                <w:color w:val="FBE4D5" w:themeColor="accent2" w:themeTint="33"/>
                <w:sz w:val="18"/>
                <w:szCs w:val="18"/>
              </w:rPr>
              <w:drawing>
                <wp:inline distT="0" distB="0" distL="0" distR="0" wp14:anchorId="454E193A" wp14:editId="54055E9E">
                  <wp:extent cx="1733550" cy="9144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C2915" w:rsidRPr="00E21B52" w14:paraId="1DF473B9" w14:textId="77777777" w:rsidTr="008F3B07">
        <w:trPr>
          <w:trHeight w:val="1477"/>
        </w:trPr>
        <w:tc>
          <w:tcPr>
            <w:tcW w:w="1555" w:type="dxa"/>
            <w:shd w:val="clear" w:color="auto" w:fill="4472C4" w:themeFill="accent1"/>
          </w:tcPr>
          <w:p w14:paraId="3D83C440" w14:textId="6601CE27" w:rsidR="004C2915" w:rsidRPr="008264A8" w:rsidRDefault="004C2915" w:rsidP="00214F1E">
            <w:pP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</w:pPr>
            <w:r w:rsidRPr="008264A8">
              <w:rPr>
                <w:b/>
                <w:bCs/>
                <w:color w:val="FBE4D5" w:themeColor="accent2" w:themeTint="33"/>
                <w:sz w:val="18"/>
                <w:szCs w:val="18"/>
              </w:rPr>
              <w:t>Primary Care</w:t>
            </w:r>
          </w:p>
        </w:tc>
        <w:tc>
          <w:tcPr>
            <w:tcW w:w="6237" w:type="dxa"/>
            <w:shd w:val="clear" w:color="auto" w:fill="FFFFFF" w:themeFill="background1"/>
          </w:tcPr>
          <w:p w14:paraId="574894F0" w14:textId="66E3A43C" w:rsidR="004C2915" w:rsidRDefault="004C2915" w:rsidP="00214F1E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If you have a health concern over the Coronation bank holiday, please contact your general practice team as normal. When closed, visit NHS 111 online or call for any urgent health concerns.</w:t>
            </w:r>
          </w:p>
          <w:p w14:paraId="1686A7C3" w14:textId="77777777" w:rsidR="004C2915" w:rsidRPr="00682394" w:rsidRDefault="004C2915" w:rsidP="00214F1E">
            <w:pPr>
              <w:pStyle w:val="Default"/>
              <w:rPr>
                <w:sz w:val="22"/>
                <w:szCs w:val="22"/>
              </w:rPr>
            </w:pPr>
          </w:p>
          <w:p w14:paraId="46DE9EE2" w14:textId="77777777" w:rsidR="004C2915" w:rsidRDefault="004C2915" w:rsidP="00214F1E">
            <w:pPr>
              <w:pStyle w:val="Default"/>
              <w:rPr>
                <w:sz w:val="22"/>
                <w:szCs w:val="22"/>
              </w:rPr>
            </w:pPr>
            <w:r w:rsidRPr="00682394">
              <w:rPr>
                <w:sz w:val="22"/>
                <w:szCs w:val="22"/>
              </w:rPr>
              <w:t xml:space="preserve">Visit the NHS website to learn more about symptoms to look out for, when to seek medical help and what to do in an emergency. </w:t>
            </w:r>
            <w:r w:rsidRPr="00682394">
              <w:rPr>
                <w:rFonts w:ascii="Segoe UI Symbol" w:hAnsi="Segoe UI Symbol" w:cs="Segoe UI Symbol"/>
                <w:sz w:val="22"/>
                <w:szCs w:val="22"/>
              </w:rPr>
              <w:t>➡</w:t>
            </w:r>
            <w:r w:rsidRPr="00682394">
              <w:rPr>
                <w:sz w:val="22"/>
                <w:szCs w:val="22"/>
              </w:rPr>
              <w:t xml:space="preserve">️ </w:t>
            </w:r>
            <w:hyperlink r:id="rId13" w:history="1">
              <w:r w:rsidRPr="00EB4AC4">
                <w:rPr>
                  <w:rStyle w:val="Hyperlink"/>
                  <w:sz w:val="22"/>
                  <w:szCs w:val="22"/>
                </w:rPr>
                <w:t>http://nhs.uk/</w:t>
              </w:r>
            </w:hyperlink>
            <w:r>
              <w:rPr>
                <w:sz w:val="22"/>
                <w:szCs w:val="22"/>
              </w:rPr>
              <w:t xml:space="preserve"> </w:t>
            </w:r>
          </w:p>
          <w:p w14:paraId="65822309" w14:textId="77777777" w:rsidR="004C2915" w:rsidRDefault="004C2915" w:rsidP="00214F1E">
            <w:pPr>
              <w:pStyle w:val="Default"/>
              <w:rPr>
                <w:sz w:val="22"/>
                <w:szCs w:val="22"/>
              </w:rPr>
            </w:pPr>
          </w:p>
          <w:p w14:paraId="030CAA0A" w14:textId="6E4E921F" w:rsidR="004C2915" w:rsidRPr="008A0214" w:rsidRDefault="004C2915" w:rsidP="00214F1E">
            <w:pPr>
              <w:rPr>
                <w:rFonts w:ascii="Arial" w:hAnsi="Arial" w:cs="Arial"/>
              </w:rPr>
            </w:pPr>
          </w:p>
        </w:tc>
        <w:tc>
          <w:tcPr>
            <w:tcW w:w="2976" w:type="dxa"/>
          </w:tcPr>
          <w:p w14:paraId="17E3EC7F" w14:textId="6F9C1CA9" w:rsidR="004C2915" w:rsidRDefault="004C2915" w:rsidP="00214F1E">
            <w:pPr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6432" behindDoc="0" locked="0" layoutInCell="1" allowOverlap="1" wp14:anchorId="53046718" wp14:editId="6AF3EC8B">
                  <wp:simplePos x="0" y="0"/>
                  <wp:positionH relativeFrom="column">
                    <wp:posOffset>-26670</wp:posOffset>
                  </wp:positionH>
                  <wp:positionV relativeFrom="paragraph">
                    <wp:posOffset>89535</wp:posOffset>
                  </wp:positionV>
                  <wp:extent cx="1456660" cy="1456660"/>
                  <wp:effectExtent l="0" t="0" r="0" b="0"/>
                  <wp:wrapSquare wrapText="bothSides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6660" cy="1456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4C2915" w:rsidRPr="00E21B52" w14:paraId="5F4B7B51" w14:textId="77777777" w:rsidTr="008F3B07">
        <w:trPr>
          <w:trHeight w:val="1477"/>
        </w:trPr>
        <w:tc>
          <w:tcPr>
            <w:tcW w:w="1555" w:type="dxa"/>
            <w:shd w:val="clear" w:color="auto" w:fill="4472C4" w:themeFill="accent1"/>
          </w:tcPr>
          <w:p w14:paraId="539372E2" w14:textId="1993CF70" w:rsidR="004C2915" w:rsidRPr="008264A8" w:rsidRDefault="004C2915" w:rsidP="00214F1E">
            <w:pP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</w:pPr>
            <w:r w:rsidRPr="008264A8">
              <w:rPr>
                <w:b/>
                <w:bCs/>
                <w:color w:val="FBE4D5" w:themeColor="accent2" w:themeTint="33"/>
                <w:sz w:val="18"/>
                <w:szCs w:val="18"/>
              </w:rPr>
              <w:t>Pharmacy</w:t>
            </w:r>
          </w:p>
        </w:tc>
        <w:tc>
          <w:tcPr>
            <w:tcW w:w="6237" w:type="dxa"/>
            <w:shd w:val="clear" w:color="auto" w:fill="FFFFFF" w:themeFill="background1"/>
          </w:tcPr>
          <w:p w14:paraId="5689AFB0" w14:textId="77777777" w:rsidR="004C2915" w:rsidRPr="00E21B52" w:rsidRDefault="004C2915" w:rsidP="00214F1E">
            <w:pPr>
              <w:rPr>
                <w:rFonts w:ascii="Arial" w:hAnsi="Arial" w:cs="Arial"/>
              </w:rPr>
            </w:pPr>
            <w:r w:rsidRPr="00E21B52">
              <w:rPr>
                <w:rFonts w:ascii="Arial" w:hAnsi="Arial" w:cs="Arial"/>
              </w:rPr>
              <w:t>Your local pharmacist can help with minor health problems, such as aches and pains, allergies, sore throats and colds, stomach problems and skin conditions.</w:t>
            </w:r>
          </w:p>
          <w:p w14:paraId="7B25CF05" w14:textId="77777777" w:rsidR="004C2915" w:rsidRPr="00E21B52" w:rsidRDefault="004C2915" w:rsidP="00214F1E">
            <w:pPr>
              <w:rPr>
                <w:rFonts w:ascii="Arial" w:hAnsi="Arial" w:cs="Arial"/>
              </w:rPr>
            </w:pPr>
          </w:p>
          <w:p w14:paraId="7483FC15" w14:textId="77777777" w:rsidR="004C2915" w:rsidRPr="00190D5D" w:rsidRDefault="004C2915" w:rsidP="00214F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Pr="00190D5D">
              <w:rPr>
                <w:rFonts w:ascii="Arial" w:hAnsi="Arial" w:cs="Arial"/>
              </w:rPr>
              <w:t>earch “find a pharmacy NHS” to find an open pharmacy near you</w:t>
            </w:r>
            <w:r>
              <w:rPr>
                <w:rFonts w:ascii="Arial" w:hAnsi="Arial" w:cs="Arial"/>
              </w:rPr>
              <w:t xml:space="preserve">. </w:t>
            </w:r>
          </w:p>
          <w:p w14:paraId="0546520E" w14:textId="607E7B68" w:rsidR="004C2915" w:rsidRPr="00E21B52" w:rsidRDefault="004C2915" w:rsidP="00214F1E">
            <w:pPr>
              <w:rPr>
                <w:rFonts w:ascii="Arial" w:hAnsi="Arial" w:cs="Arial"/>
              </w:rPr>
            </w:pPr>
          </w:p>
        </w:tc>
        <w:tc>
          <w:tcPr>
            <w:tcW w:w="2976" w:type="dxa"/>
          </w:tcPr>
          <w:p w14:paraId="75C69B94" w14:textId="066AA8D8" w:rsidR="004C2915" w:rsidRDefault="004C2915" w:rsidP="00214F1E">
            <w:pPr>
              <w:rPr>
                <w:noProof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4DC19A5" wp14:editId="4AD0AB1A">
                  <wp:extent cx="1414130" cy="141413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4722" cy="14247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C2915" w:rsidRPr="00E21B52" w14:paraId="4BE35A70" w14:textId="77777777" w:rsidTr="008F3B07">
        <w:trPr>
          <w:trHeight w:val="1477"/>
        </w:trPr>
        <w:tc>
          <w:tcPr>
            <w:tcW w:w="1555" w:type="dxa"/>
            <w:shd w:val="clear" w:color="auto" w:fill="4472C4" w:themeFill="accent1"/>
          </w:tcPr>
          <w:p w14:paraId="1FCD61CE" w14:textId="50038C84" w:rsidR="004C2915" w:rsidRPr="008264A8" w:rsidRDefault="004C2915" w:rsidP="00214F1E">
            <w:pP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</w:pPr>
            <w:r w:rsidRPr="008264A8"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  <w:t>Pharmacy</w:t>
            </w:r>
          </w:p>
        </w:tc>
        <w:tc>
          <w:tcPr>
            <w:tcW w:w="6237" w:type="dxa"/>
            <w:shd w:val="clear" w:color="auto" w:fill="FFFFFF" w:themeFill="background1"/>
          </w:tcPr>
          <w:p w14:paraId="33327DCB" w14:textId="77777777" w:rsidR="004C2915" w:rsidRPr="008F3B07" w:rsidRDefault="004C2915" w:rsidP="00214F1E">
            <w:pPr>
              <w:rPr>
                <w:rFonts w:ascii="Arial" w:hAnsi="Arial" w:cs="Arial"/>
                <w:shd w:val="clear" w:color="auto" w:fill="FFFFFF"/>
              </w:rPr>
            </w:pPr>
            <w:r w:rsidRPr="008F3B07">
              <w:rPr>
                <w:rFonts w:ascii="Arial" w:hAnsi="Arial" w:cs="Arial"/>
                <w:shd w:val="clear" w:color="auto" w:fill="FFFFFF"/>
              </w:rPr>
              <w:t>Order your repeat prescriptions now! Making sure you have enough of the right medication is an essential part of maintaining your own health and relieving the strain on health services.</w:t>
            </w:r>
          </w:p>
          <w:p w14:paraId="3310A66B" w14:textId="77777777" w:rsidR="004C2915" w:rsidRDefault="004C2915" w:rsidP="00214F1E">
            <w:pPr>
              <w:rPr>
                <w:rFonts w:ascii="Segoe UI Emoji" w:hAnsi="Segoe UI Emoji"/>
                <w:shd w:val="clear" w:color="auto" w:fill="FFFFFF"/>
              </w:rPr>
            </w:pPr>
          </w:p>
          <w:p w14:paraId="20CD3043" w14:textId="77777777" w:rsidR="004C2915" w:rsidRPr="00190D5D" w:rsidRDefault="004C2915" w:rsidP="00214F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Pr="00190D5D">
              <w:rPr>
                <w:rFonts w:ascii="Arial" w:hAnsi="Arial" w:cs="Arial"/>
              </w:rPr>
              <w:t>earch “find a pharmacy NHS” to find an open pharmacy near you</w:t>
            </w:r>
            <w:r>
              <w:rPr>
                <w:rFonts w:ascii="Arial" w:hAnsi="Arial" w:cs="Arial"/>
              </w:rPr>
              <w:t xml:space="preserve">. </w:t>
            </w:r>
          </w:p>
          <w:p w14:paraId="252DEF02" w14:textId="509F15E1" w:rsidR="004C2915" w:rsidRPr="00947370" w:rsidRDefault="004C2915" w:rsidP="00214F1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976" w:type="dxa"/>
          </w:tcPr>
          <w:p w14:paraId="6E36EB07" w14:textId="6409AE6D" w:rsidR="004C2915" w:rsidRDefault="004C2915" w:rsidP="00214F1E">
            <w:pPr>
              <w:rPr>
                <w:noProof/>
              </w:rPr>
            </w:pPr>
            <w:r>
              <w:rPr>
                <w:rFonts w:ascii="Arial" w:hAnsi="Arial" w:cs="Arial"/>
                <w:b/>
                <w:bCs/>
                <w:noProof/>
              </w:rPr>
              <w:drawing>
                <wp:inline distT="0" distB="0" distL="0" distR="0" wp14:anchorId="62757E03" wp14:editId="507020F1">
                  <wp:extent cx="1350335" cy="1350335"/>
                  <wp:effectExtent l="0" t="0" r="2540" b="254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842" cy="13688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C2915" w:rsidRPr="00E21B52" w14:paraId="03F8356C" w14:textId="77777777" w:rsidTr="008F3B07">
        <w:trPr>
          <w:trHeight w:val="1477"/>
        </w:trPr>
        <w:tc>
          <w:tcPr>
            <w:tcW w:w="1555" w:type="dxa"/>
            <w:shd w:val="clear" w:color="auto" w:fill="4472C4" w:themeFill="accent1"/>
          </w:tcPr>
          <w:p w14:paraId="0ECE794C" w14:textId="77777777" w:rsidR="004C2915" w:rsidRPr="008264A8" w:rsidRDefault="004C2915" w:rsidP="00214F1E">
            <w:pP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</w:pPr>
            <w:r w:rsidRPr="008264A8"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  <w:t>111</w:t>
            </w:r>
          </w:p>
          <w:p w14:paraId="2210202B" w14:textId="77777777" w:rsidR="004C2915" w:rsidRPr="008264A8" w:rsidRDefault="004C2915" w:rsidP="00214F1E">
            <w:pP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</w:pPr>
          </w:p>
          <w:p w14:paraId="58914D8C" w14:textId="78AC8DF2" w:rsidR="004C2915" w:rsidRPr="008264A8" w:rsidRDefault="004C2915" w:rsidP="00214F1E">
            <w:pPr>
              <w:rPr>
                <w:b/>
                <w:bCs/>
                <w:color w:val="FBE4D5" w:themeColor="accent2" w:themeTint="33"/>
                <w:sz w:val="18"/>
                <w:szCs w:val="18"/>
              </w:rPr>
            </w:pPr>
          </w:p>
        </w:tc>
        <w:tc>
          <w:tcPr>
            <w:tcW w:w="6237" w:type="dxa"/>
            <w:shd w:val="clear" w:color="auto" w:fill="FFFFFF" w:themeFill="background1"/>
          </w:tcPr>
          <w:p w14:paraId="5FAED701" w14:textId="77777777" w:rsidR="004C2915" w:rsidRDefault="004C2915" w:rsidP="00214F1E">
            <w:pPr>
              <w:rPr>
                <w:rFonts w:ascii="Arial" w:hAnsi="Arial" w:cs="Arial"/>
              </w:rPr>
            </w:pPr>
            <w:r w:rsidRPr="0097527C">
              <w:rPr>
                <w:rFonts w:ascii="Arial" w:hAnsi="Arial" w:cs="Arial"/>
              </w:rPr>
              <w:t xml:space="preserve">If you’ve got an urgent, but not life-threatening, medical need, visit www.111.nhs.uk for immediate advice and support. </w:t>
            </w:r>
          </w:p>
          <w:p w14:paraId="517B22D8" w14:textId="77777777" w:rsidR="004C2915" w:rsidRDefault="004C2915" w:rsidP="00214F1E">
            <w:pPr>
              <w:rPr>
                <w:rFonts w:ascii="Arial" w:hAnsi="Arial" w:cs="Arial"/>
              </w:rPr>
            </w:pPr>
          </w:p>
          <w:p w14:paraId="7BF49E5E" w14:textId="77777777" w:rsidR="004C2915" w:rsidRDefault="004C2915" w:rsidP="00214F1E">
            <w:pPr>
              <w:rPr>
                <w:rFonts w:ascii="Arial" w:hAnsi="Arial" w:cs="Arial"/>
              </w:rPr>
            </w:pPr>
            <w:r w:rsidRPr="0097527C">
              <w:rPr>
                <w:rFonts w:ascii="Arial" w:hAnsi="Arial" w:cs="Arial"/>
              </w:rPr>
              <w:t xml:space="preserve">Call 111 if you can’t access 111 online. </w:t>
            </w:r>
          </w:p>
          <w:p w14:paraId="726C7D8C" w14:textId="77777777" w:rsidR="004C2915" w:rsidRDefault="004C2915" w:rsidP="00214F1E">
            <w:pPr>
              <w:rPr>
                <w:rFonts w:ascii="Arial" w:hAnsi="Arial" w:cs="Arial"/>
              </w:rPr>
            </w:pPr>
          </w:p>
          <w:p w14:paraId="5958CDB2" w14:textId="4719585F" w:rsidR="004C2915" w:rsidRDefault="004C2915" w:rsidP="00214F1E">
            <w:pPr>
              <w:pStyle w:val="Default"/>
              <w:rPr>
                <w:sz w:val="22"/>
                <w:szCs w:val="22"/>
              </w:rPr>
            </w:pPr>
            <w:r w:rsidRPr="0097527C">
              <w:t>#Think111First</w:t>
            </w:r>
          </w:p>
        </w:tc>
        <w:tc>
          <w:tcPr>
            <w:tcW w:w="2976" w:type="dxa"/>
          </w:tcPr>
          <w:p w14:paraId="3ED81DB3" w14:textId="2E04D2F5" w:rsidR="004C2915" w:rsidRDefault="004C2915" w:rsidP="00214F1E">
            <w:pPr>
              <w:rPr>
                <w:noProof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0A1DDDEB" wp14:editId="36D74857">
                  <wp:extent cx="1733550" cy="981075"/>
                  <wp:effectExtent l="0" t="0" r="0" b="9525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981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C2915" w:rsidRPr="00E21B52" w14:paraId="07F90CBF" w14:textId="77777777" w:rsidTr="008F3B07">
        <w:trPr>
          <w:trHeight w:val="1477"/>
        </w:trPr>
        <w:tc>
          <w:tcPr>
            <w:tcW w:w="1555" w:type="dxa"/>
            <w:shd w:val="clear" w:color="auto" w:fill="4472C4" w:themeFill="accent1"/>
          </w:tcPr>
          <w:p w14:paraId="742DC9A5" w14:textId="42ABF89F" w:rsidR="004C2915" w:rsidRPr="008264A8" w:rsidRDefault="004C2915" w:rsidP="00214F1E">
            <w:pP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</w:pPr>
            <w:r w:rsidRPr="008264A8"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  <w:lastRenderedPageBreak/>
              <w:t>111</w:t>
            </w:r>
          </w:p>
        </w:tc>
        <w:tc>
          <w:tcPr>
            <w:tcW w:w="6237" w:type="dxa"/>
            <w:shd w:val="clear" w:color="auto" w:fill="FFFFFF" w:themeFill="background1"/>
          </w:tcPr>
          <w:p w14:paraId="5A6DB2DE" w14:textId="77777777" w:rsidR="004C2915" w:rsidRPr="00007DCC" w:rsidRDefault="004C2915" w:rsidP="00214F1E">
            <w:pPr>
              <w:pStyle w:val="Default"/>
              <w:rPr>
                <w:sz w:val="22"/>
                <w:szCs w:val="22"/>
              </w:rPr>
            </w:pPr>
            <w:r w:rsidRPr="00007DCC">
              <w:rPr>
                <w:sz w:val="22"/>
                <w:szCs w:val="22"/>
              </w:rPr>
              <w:t>Feeling unwell and not sure what to do?</w:t>
            </w:r>
          </w:p>
          <w:p w14:paraId="3D73D6F3" w14:textId="77777777" w:rsidR="004C2915" w:rsidRDefault="004C2915" w:rsidP="00214F1E">
            <w:pPr>
              <w:pStyle w:val="Default"/>
              <w:rPr>
                <w:sz w:val="22"/>
                <w:szCs w:val="22"/>
              </w:rPr>
            </w:pPr>
            <w:r w:rsidRPr="00007DCC">
              <w:rPr>
                <w:sz w:val="22"/>
                <w:szCs w:val="22"/>
              </w:rPr>
              <w:t>Answer questions about your main symptoms to find out what to do and, if needed, where to go. Visit www.111.nhs.uk or call 111</w:t>
            </w:r>
          </w:p>
          <w:p w14:paraId="2009FC20" w14:textId="77777777" w:rsidR="004C2915" w:rsidRDefault="004C2915" w:rsidP="00214F1E">
            <w:pPr>
              <w:pStyle w:val="Default"/>
              <w:rPr>
                <w:sz w:val="22"/>
                <w:szCs w:val="22"/>
              </w:rPr>
            </w:pPr>
            <w:r w:rsidRPr="00007DCC">
              <w:rPr>
                <w:sz w:val="22"/>
                <w:szCs w:val="22"/>
              </w:rPr>
              <w:t>#Think111First</w:t>
            </w:r>
          </w:p>
          <w:p w14:paraId="1B9DAE23" w14:textId="77777777" w:rsidR="004C2915" w:rsidRDefault="004C2915" w:rsidP="00214F1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976" w:type="dxa"/>
          </w:tcPr>
          <w:p w14:paraId="0B2E3D79" w14:textId="10DAA979" w:rsidR="004C2915" w:rsidRDefault="004C2915" w:rsidP="00214F1E">
            <w:pPr>
              <w:rPr>
                <w:noProof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33ECFC0A" wp14:editId="02FD03B6">
                  <wp:extent cx="1733283" cy="973172"/>
                  <wp:effectExtent l="0" t="0" r="635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8319" cy="9816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C2915" w:rsidRPr="00E21B52" w14:paraId="4BE6C352" w14:textId="77777777" w:rsidTr="008F3B07">
        <w:trPr>
          <w:trHeight w:val="1477"/>
        </w:trPr>
        <w:tc>
          <w:tcPr>
            <w:tcW w:w="1555" w:type="dxa"/>
            <w:shd w:val="clear" w:color="auto" w:fill="4472C4" w:themeFill="accent1"/>
          </w:tcPr>
          <w:p w14:paraId="39014F76" w14:textId="4E9D0A43" w:rsidR="004C2915" w:rsidRPr="008264A8" w:rsidRDefault="004C2915" w:rsidP="00214F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FBE4D5" w:themeColor="accent2" w:themeTint="33"/>
                <w:sz w:val="18"/>
                <w:szCs w:val="18"/>
              </w:rPr>
              <w:t>Mental Health</w:t>
            </w:r>
          </w:p>
        </w:tc>
        <w:tc>
          <w:tcPr>
            <w:tcW w:w="6237" w:type="dxa"/>
            <w:shd w:val="clear" w:color="auto" w:fill="FFFFFF" w:themeFill="background1"/>
          </w:tcPr>
          <w:p w14:paraId="79839204" w14:textId="77777777" w:rsidR="004C2915" w:rsidRPr="0097527C" w:rsidRDefault="004C2915" w:rsidP="00214F1E">
            <w:pPr>
              <w:rPr>
                <w:rFonts w:ascii="Arial" w:hAnsi="Arial" w:cs="Arial"/>
              </w:rPr>
            </w:pPr>
            <w:r w:rsidRPr="0097527C">
              <w:rPr>
                <w:rFonts w:ascii="Arial" w:hAnsi="Arial" w:cs="Arial"/>
              </w:rPr>
              <w:t xml:space="preserve">Are you feeling lonely this </w:t>
            </w:r>
            <w:r>
              <w:rPr>
                <w:rFonts w:ascii="Arial" w:hAnsi="Arial" w:cs="Arial"/>
              </w:rPr>
              <w:t>Bank Holiday</w:t>
            </w:r>
            <w:r w:rsidRPr="0097527C">
              <w:rPr>
                <w:rFonts w:ascii="Arial" w:hAnsi="Arial" w:cs="Arial"/>
              </w:rPr>
              <w:t>?</w:t>
            </w:r>
          </w:p>
          <w:p w14:paraId="47859977" w14:textId="77777777" w:rsidR="004C2915" w:rsidRPr="0097527C" w:rsidRDefault="004C2915" w:rsidP="00214F1E">
            <w:pPr>
              <w:rPr>
                <w:rFonts w:ascii="Arial" w:hAnsi="Arial" w:cs="Arial"/>
              </w:rPr>
            </w:pPr>
            <w:r w:rsidRPr="0097527C">
              <w:rPr>
                <w:rFonts w:ascii="Arial" w:hAnsi="Arial" w:cs="Arial"/>
              </w:rPr>
              <w:t>Loneliness has no common cause. Sometimes it can be</w:t>
            </w:r>
            <w:r>
              <w:rPr>
                <w:rFonts w:ascii="Arial" w:hAnsi="Arial" w:cs="Arial"/>
              </w:rPr>
              <w:t xml:space="preserve"> </w:t>
            </w:r>
            <w:r w:rsidRPr="0097527C">
              <w:rPr>
                <w:rFonts w:ascii="Arial" w:hAnsi="Arial" w:cs="Arial"/>
              </w:rPr>
              <w:t>triggered by a life event or change, or</w:t>
            </w:r>
            <w:r>
              <w:rPr>
                <w:rFonts w:ascii="Arial" w:hAnsi="Arial" w:cs="Arial"/>
              </w:rPr>
              <w:t xml:space="preserve"> </w:t>
            </w:r>
            <w:r w:rsidRPr="0097527C">
              <w:rPr>
                <w:rFonts w:ascii="Arial" w:hAnsi="Arial" w:cs="Arial"/>
              </w:rPr>
              <w:t>it may not be triggered by anything at all.</w:t>
            </w:r>
          </w:p>
          <w:p w14:paraId="6B5D475D" w14:textId="77777777" w:rsidR="004C2915" w:rsidRDefault="004C2915" w:rsidP="00214F1E">
            <w:pPr>
              <w:rPr>
                <w:rFonts w:ascii="Arial" w:hAnsi="Arial" w:cs="Arial"/>
              </w:rPr>
            </w:pPr>
          </w:p>
          <w:p w14:paraId="7487B285" w14:textId="77777777" w:rsidR="004C2915" w:rsidRDefault="004C2915" w:rsidP="00214F1E">
            <w:pPr>
              <w:rPr>
                <w:rFonts w:ascii="Arial" w:hAnsi="Arial" w:cs="Arial"/>
              </w:rPr>
            </w:pPr>
            <w:r w:rsidRPr="0097527C">
              <w:rPr>
                <w:rFonts w:ascii="Arial" w:hAnsi="Arial" w:cs="Arial"/>
              </w:rPr>
              <w:t>Find out more about the steps you can take to help yourself and those around you at</w:t>
            </w:r>
            <w:r>
              <w:rPr>
                <w:rFonts w:ascii="Arial" w:hAnsi="Arial" w:cs="Arial"/>
              </w:rPr>
              <w:t xml:space="preserve"> </w:t>
            </w:r>
            <w:hyperlink r:id="rId19" w:history="1">
              <w:r w:rsidRPr="003B0E0B">
                <w:rPr>
                  <w:rStyle w:val="Hyperlink"/>
                  <w:rFonts w:ascii="Arial" w:hAnsi="Arial" w:cs="Arial"/>
                </w:rPr>
                <w:t>https://www.nhs.uk/every-mind-matters/lifes-challenges/loneliness</w:t>
              </w:r>
            </w:hyperlink>
          </w:p>
          <w:p w14:paraId="02524514" w14:textId="799F90D1" w:rsidR="004C2915" w:rsidRDefault="004C2915" w:rsidP="00214F1E">
            <w:pPr>
              <w:rPr>
                <w:rFonts w:ascii="Arial" w:hAnsi="Arial" w:cs="Arial"/>
              </w:rPr>
            </w:pPr>
          </w:p>
        </w:tc>
        <w:tc>
          <w:tcPr>
            <w:tcW w:w="2976" w:type="dxa"/>
          </w:tcPr>
          <w:p w14:paraId="2930B043" w14:textId="502728B0" w:rsidR="004C2915" w:rsidRDefault="004C2915" w:rsidP="00214F1E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950D749" wp14:editId="7D5FBBD8">
                  <wp:extent cx="1346200" cy="1346200"/>
                  <wp:effectExtent l="0" t="0" r="6350" b="6350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6200" cy="1346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27259D4" w14:textId="257F7490" w:rsidR="003C4854" w:rsidRPr="00E21B52" w:rsidRDefault="003C4854" w:rsidP="00953FC8">
      <w:pPr>
        <w:rPr>
          <w:rFonts w:ascii="Arial" w:hAnsi="Arial" w:cs="Arial"/>
        </w:rPr>
      </w:pPr>
    </w:p>
    <w:sectPr w:rsidR="003C4854" w:rsidRPr="00E21B52" w:rsidSect="0089200B">
      <w:headerReference w:type="default" r:id="rId21"/>
      <w:pgSz w:w="11906" w:h="16838"/>
      <w:pgMar w:top="993" w:right="1440" w:bottom="56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93FFA1" w14:textId="77777777" w:rsidR="0026030F" w:rsidRDefault="0026030F" w:rsidP="006C3284">
      <w:pPr>
        <w:spacing w:after="0" w:line="240" w:lineRule="auto"/>
      </w:pPr>
      <w:r>
        <w:separator/>
      </w:r>
    </w:p>
  </w:endnote>
  <w:endnote w:type="continuationSeparator" w:id="0">
    <w:p w14:paraId="2D8EC819" w14:textId="77777777" w:rsidR="0026030F" w:rsidRDefault="0026030F" w:rsidP="006C3284">
      <w:pPr>
        <w:spacing w:after="0" w:line="240" w:lineRule="auto"/>
      </w:pPr>
      <w:r>
        <w:continuationSeparator/>
      </w:r>
    </w:p>
  </w:endnote>
  <w:endnote w:type="continuationNotice" w:id="1">
    <w:p w14:paraId="48CD65FB" w14:textId="77777777" w:rsidR="0026030F" w:rsidRDefault="002603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D57DB5" w14:textId="77777777" w:rsidR="0026030F" w:rsidRDefault="0026030F" w:rsidP="006C3284">
      <w:pPr>
        <w:spacing w:after="0" w:line="240" w:lineRule="auto"/>
      </w:pPr>
      <w:r>
        <w:separator/>
      </w:r>
    </w:p>
  </w:footnote>
  <w:footnote w:type="continuationSeparator" w:id="0">
    <w:p w14:paraId="337F83D4" w14:textId="77777777" w:rsidR="0026030F" w:rsidRDefault="0026030F" w:rsidP="006C3284">
      <w:pPr>
        <w:spacing w:after="0" w:line="240" w:lineRule="auto"/>
      </w:pPr>
      <w:r>
        <w:continuationSeparator/>
      </w:r>
    </w:p>
  </w:footnote>
  <w:footnote w:type="continuationNotice" w:id="1">
    <w:p w14:paraId="67D47970" w14:textId="77777777" w:rsidR="0026030F" w:rsidRDefault="002603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171EF" w14:textId="77777777" w:rsidR="0096383F" w:rsidRDefault="008006A0" w:rsidP="008006A0">
    <w:pPr>
      <w:pStyle w:val="Header"/>
    </w:pPr>
    <w:r>
      <w:rPr>
        <w:noProof/>
      </w:rPr>
      <w:drawing>
        <wp:inline distT="0" distB="0" distL="0" distR="0" wp14:anchorId="2981CF85" wp14:editId="27C5782D">
          <wp:extent cx="1857375" cy="487528"/>
          <wp:effectExtent l="0" t="0" r="0" b="8255"/>
          <wp:docPr id="26" name="Picture 26" descr="Text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E028FE4B-7199-4844-BC65-E1F4DB26306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Picture 20" descr="Text&#10;&#10;Description automatically generated">
                    <a:extLst>
                      <a:ext uri="{FF2B5EF4-FFF2-40B4-BE49-F238E27FC236}">
                        <a16:creationId xmlns:a16="http://schemas.microsoft.com/office/drawing/2014/main" id="{E028FE4B-7199-4844-BC65-E1F4DB26306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2321" cy="4888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</w:t>
    </w:r>
  </w:p>
  <w:p w14:paraId="67DCCD64" w14:textId="77777777" w:rsidR="006C3284" w:rsidRPr="006C3284" w:rsidRDefault="00237988" w:rsidP="005B7FE2">
    <w:pPr>
      <w:pStyle w:val="Header"/>
      <w:jc w:val="righ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512186"/>
    <w:multiLevelType w:val="multilevel"/>
    <w:tmpl w:val="AA8A18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41F0FDA"/>
    <w:multiLevelType w:val="multilevel"/>
    <w:tmpl w:val="29422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0C13156"/>
    <w:multiLevelType w:val="multilevel"/>
    <w:tmpl w:val="076AE9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C221C90"/>
    <w:multiLevelType w:val="multilevel"/>
    <w:tmpl w:val="DA569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C8B46F2"/>
    <w:multiLevelType w:val="hybridMultilevel"/>
    <w:tmpl w:val="68108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528219">
    <w:abstractNumId w:val="3"/>
  </w:num>
  <w:num w:numId="2" w16cid:durableId="3095103">
    <w:abstractNumId w:val="4"/>
  </w:num>
  <w:num w:numId="3" w16cid:durableId="9475404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26615846">
    <w:abstractNumId w:val="2"/>
  </w:num>
  <w:num w:numId="5" w16cid:durableId="1485046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42A"/>
    <w:rsid w:val="000017C5"/>
    <w:rsid w:val="00001AEA"/>
    <w:rsid w:val="0000720C"/>
    <w:rsid w:val="00007DCC"/>
    <w:rsid w:val="0001072C"/>
    <w:rsid w:val="000135AB"/>
    <w:rsid w:val="00013ADE"/>
    <w:rsid w:val="00025687"/>
    <w:rsid w:val="000318FD"/>
    <w:rsid w:val="0003402E"/>
    <w:rsid w:val="00041232"/>
    <w:rsid w:val="00052D48"/>
    <w:rsid w:val="000534E3"/>
    <w:rsid w:val="0005667E"/>
    <w:rsid w:val="00064F83"/>
    <w:rsid w:val="00071013"/>
    <w:rsid w:val="000711F2"/>
    <w:rsid w:val="00082CF0"/>
    <w:rsid w:val="00086E3D"/>
    <w:rsid w:val="000C68B6"/>
    <w:rsid w:val="000C7151"/>
    <w:rsid w:val="000D28EB"/>
    <w:rsid w:val="000D604D"/>
    <w:rsid w:val="00105540"/>
    <w:rsid w:val="00110E45"/>
    <w:rsid w:val="001121FA"/>
    <w:rsid w:val="001125B1"/>
    <w:rsid w:val="001159BF"/>
    <w:rsid w:val="00132C8F"/>
    <w:rsid w:val="001404B5"/>
    <w:rsid w:val="001426A8"/>
    <w:rsid w:val="0014291E"/>
    <w:rsid w:val="001554D8"/>
    <w:rsid w:val="00160D1D"/>
    <w:rsid w:val="00162858"/>
    <w:rsid w:val="00171328"/>
    <w:rsid w:val="00186F26"/>
    <w:rsid w:val="00190D5D"/>
    <w:rsid w:val="001954CE"/>
    <w:rsid w:val="001A06F3"/>
    <w:rsid w:val="001A4FF0"/>
    <w:rsid w:val="001B41C2"/>
    <w:rsid w:val="001B423B"/>
    <w:rsid w:val="001C0864"/>
    <w:rsid w:val="001C0E2B"/>
    <w:rsid w:val="001E4C3B"/>
    <w:rsid w:val="001F0EB7"/>
    <w:rsid w:val="001F1AE9"/>
    <w:rsid w:val="00205C7A"/>
    <w:rsid w:val="00211FD4"/>
    <w:rsid w:val="00214F1E"/>
    <w:rsid w:val="00234732"/>
    <w:rsid w:val="00237988"/>
    <w:rsid w:val="00240BB1"/>
    <w:rsid w:val="00247119"/>
    <w:rsid w:val="00255AEB"/>
    <w:rsid w:val="002563A9"/>
    <w:rsid w:val="00257E59"/>
    <w:rsid w:val="0026030F"/>
    <w:rsid w:val="0028370C"/>
    <w:rsid w:val="002B172E"/>
    <w:rsid w:val="002B19BA"/>
    <w:rsid w:val="002B60CA"/>
    <w:rsid w:val="002D1D42"/>
    <w:rsid w:val="002D3ABD"/>
    <w:rsid w:val="002D7829"/>
    <w:rsid w:val="002F29E2"/>
    <w:rsid w:val="002F4A1C"/>
    <w:rsid w:val="002F62EB"/>
    <w:rsid w:val="003136F0"/>
    <w:rsid w:val="0034232A"/>
    <w:rsid w:val="0034484B"/>
    <w:rsid w:val="00345C40"/>
    <w:rsid w:val="00366C85"/>
    <w:rsid w:val="00366CFF"/>
    <w:rsid w:val="00367035"/>
    <w:rsid w:val="00367E59"/>
    <w:rsid w:val="00382342"/>
    <w:rsid w:val="00382DEA"/>
    <w:rsid w:val="00384866"/>
    <w:rsid w:val="003849D4"/>
    <w:rsid w:val="0038694E"/>
    <w:rsid w:val="00387BE0"/>
    <w:rsid w:val="00395F16"/>
    <w:rsid w:val="003A64B7"/>
    <w:rsid w:val="003B2170"/>
    <w:rsid w:val="003C101C"/>
    <w:rsid w:val="003C11E8"/>
    <w:rsid w:val="003C3AC0"/>
    <w:rsid w:val="003C4854"/>
    <w:rsid w:val="003C4C3F"/>
    <w:rsid w:val="003D0912"/>
    <w:rsid w:val="003D2614"/>
    <w:rsid w:val="003D473C"/>
    <w:rsid w:val="003D64D0"/>
    <w:rsid w:val="003D6D9A"/>
    <w:rsid w:val="003E1F83"/>
    <w:rsid w:val="003E2F0C"/>
    <w:rsid w:val="003F09C9"/>
    <w:rsid w:val="003F7779"/>
    <w:rsid w:val="003F7D4B"/>
    <w:rsid w:val="00410306"/>
    <w:rsid w:val="004142EA"/>
    <w:rsid w:val="004167A6"/>
    <w:rsid w:val="00417861"/>
    <w:rsid w:val="00417CCC"/>
    <w:rsid w:val="00422D52"/>
    <w:rsid w:val="004251D1"/>
    <w:rsid w:val="00431439"/>
    <w:rsid w:val="0043266B"/>
    <w:rsid w:val="00452310"/>
    <w:rsid w:val="004629F5"/>
    <w:rsid w:val="004638F4"/>
    <w:rsid w:val="00472155"/>
    <w:rsid w:val="00486B93"/>
    <w:rsid w:val="00490FE0"/>
    <w:rsid w:val="004B031F"/>
    <w:rsid w:val="004B1ACD"/>
    <w:rsid w:val="004B4582"/>
    <w:rsid w:val="004C2915"/>
    <w:rsid w:val="004C2B39"/>
    <w:rsid w:val="004C7603"/>
    <w:rsid w:val="004D26FC"/>
    <w:rsid w:val="004D463D"/>
    <w:rsid w:val="004D4A26"/>
    <w:rsid w:val="004E54C1"/>
    <w:rsid w:val="004E777F"/>
    <w:rsid w:val="004F0F14"/>
    <w:rsid w:val="004F502F"/>
    <w:rsid w:val="004F6897"/>
    <w:rsid w:val="004F6D00"/>
    <w:rsid w:val="005016E1"/>
    <w:rsid w:val="00512792"/>
    <w:rsid w:val="0051660E"/>
    <w:rsid w:val="00520947"/>
    <w:rsid w:val="00525E56"/>
    <w:rsid w:val="00531C7A"/>
    <w:rsid w:val="0053245F"/>
    <w:rsid w:val="005331E3"/>
    <w:rsid w:val="00537148"/>
    <w:rsid w:val="00543189"/>
    <w:rsid w:val="0054449E"/>
    <w:rsid w:val="0054562D"/>
    <w:rsid w:val="00545A3B"/>
    <w:rsid w:val="00546E84"/>
    <w:rsid w:val="00551CAB"/>
    <w:rsid w:val="005569FB"/>
    <w:rsid w:val="005669F0"/>
    <w:rsid w:val="00566A64"/>
    <w:rsid w:val="0057597D"/>
    <w:rsid w:val="005816E8"/>
    <w:rsid w:val="00581799"/>
    <w:rsid w:val="005831B5"/>
    <w:rsid w:val="005833EE"/>
    <w:rsid w:val="005B0E68"/>
    <w:rsid w:val="005B1356"/>
    <w:rsid w:val="005B4389"/>
    <w:rsid w:val="005B6C40"/>
    <w:rsid w:val="005B7FE2"/>
    <w:rsid w:val="005C28CC"/>
    <w:rsid w:val="005C4180"/>
    <w:rsid w:val="005C7576"/>
    <w:rsid w:val="005D3FC8"/>
    <w:rsid w:val="005D6B37"/>
    <w:rsid w:val="005E0C54"/>
    <w:rsid w:val="005E2105"/>
    <w:rsid w:val="005E2CD4"/>
    <w:rsid w:val="005F444B"/>
    <w:rsid w:val="00600A6D"/>
    <w:rsid w:val="00601D14"/>
    <w:rsid w:val="00603E83"/>
    <w:rsid w:val="00605327"/>
    <w:rsid w:val="006150D1"/>
    <w:rsid w:val="0061533F"/>
    <w:rsid w:val="0061723F"/>
    <w:rsid w:val="006201F8"/>
    <w:rsid w:val="0063672E"/>
    <w:rsid w:val="006367F1"/>
    <w:rsid w:val="00650F0D"/>
    <w:rsid w:val="00655216"/>
    <w:rsid w:val="00663365"/>
    <w:rsid w:val="00665949"/>
    <w:rsid w:val="00672FB3"/>
    <w:rsid w:val="00682394"/>
    <w:rsid w:val="006847F0"/>
    <w:rsid w:val="0069051A"/>
    <w:rsid w:val="00693448"/>
    <w:rsid w:val="006A1401"/>
    <w:rsid w:val="006A59FB"/>
    <w:rsid w:val="006A663D"/>
    <w:rsid w:val="006B4F0D"/>
    <w:rsid w:val="006C05E6"/>
    <w:rsid w:val="006C3284"/>
    <w:rsid w:val="006C44CB"/>
    <w:rsid w:val="006D32E9"/>
    <w:rsid w:val="006D6321"/>
    <w:rsid w:val="006E2B64"/>
    <w:rsid w:val="006E476E"/>
    <w:rsid w:val="006F1C54"/>
    <w:rsid w:val="006F5E2C"/>
    <w:rsid w:val="00710C89"/>
    <w:rsid w:val="00712819"/>
    <w:rsid w:val="00727A1F"/>
    <w:rsid w:val="00733D42"/>
    <w:rsid w:val="00772B37"/>
    <w:rsid w:val="00773EF2"/>
    <w:rsid w:val="00775C30"/>
    <w:rsid w:val="0079177D"/>
    <w:rsid w:val="007A674C"/>
    <w:rsid w:val="007C127A"/>
    <w:rsid w:val="007C680B"/>
    <w:rsid w:val="007D17F9"/>
    <w:rsid w:val="007D2381"/>
    <w:rsid w:val="007D345B"/>
    <w:rsid w:val="007D556D"/>
    <w:rsid w:val="007D777C"/>
    <w:rsid w:val="007E08CD"/>
    <w:rsid w:val="007F3C15"/>
    <w:rsid w:val="007F4FC5"/>
    <w:rsid w:val="008006A0"/>
    <w:rsid w:val="00802F05"/>
    <w:rsid w:val="00803AEC"/>
    <w:rsid w:val="00806656"/>
    <w:rsid w:val="0081028D"/>
    <w:rsid w:val="008171BD"/>
    <w:rsid w:val="008264A8"/>
    <w:rsid w:val="00832BB5"/>
    <w:rsid w:val="00835A73"/>
    <w:rsid w:val="00836162"/>
    <w:rsid w:val="00840A0A"/>
    <w:rsid w:val="0084259A"/>
    <w:rsid w:val="008572C0"/>
    <w:rsid w:val="0086673D"/>
    <w:rsid w:val="00873C6C"/>
    <w:rsid w:val="00876B79"/>
    <w:rsid w:val="00887528"/>
    <w:rsid w:val="0089200B"/>
    <w:rsid w:val="00895070"/>
    <w:rsid w:val="008A0214"/>
    <w:rsid w:val="008A3371"/>
    <w:rsid w:val="008A5DC2"/>
    <w:rsid w:val="008B39A5"/>
    <w:rsid w:val="008C3346"/>
    <w:rsid w:val="008D39FC"/>
    <w:rsid w:val="008D5DF9"/>
    <w:rsid w:val="008E08EB"/>
    <w:rsid w:val="008E0F9A"/>
    <w:rsid w:val="008F3B07"/>
    <w:rsid w:val="0090006D"/>
    <w:rsid w:val="00900BF4"/>
    <w:rsid w:val="009029E1"/>
    <w:rsid w:val="009035D5"/>
    <w:rsid w:val="00904B9C"/>
    <w:rsid w:val="00913B77"/>
    <w:rsid w:val="009204D6"/>
    <w:rsid w:val="00921F0C"/>
    <w:rsid w:val="00926698"/>
    <w:rsid w:val="00947370"/>
    <w:rsid w:val="00952D6B"/>
    <w:rsid w:val="00953FC8"/>
    <w:rsid w:val="009570F9"/>
    <w:rsid w:val="00957F5E"/>
    <w:rsid w:val="00961D98"/>
    <w:rsid w:val="009633B3"/>
    <w:rsid w:val="0096383F"/>
    <w:rsid w:val="00973659"/>
    <w:rsid w:val="0097527C"/>
    <w:rsid w:val="00981324"/>
    <w:rsid w:val="009827A8"/>
    <w:rsid w:val="009848F0"/>
    <w:rsid w:val="009B2094"/>
    <w:rsid w:val="009B2A3E"/>
    <w:rsid w:val="009B3557"/>
    <w:rsid w:val="009C042A"/>
    <w:rsid w:val="009F0C60"/>
    <w:rsid w:val="009F1E9A"/>
    <w:rsid w:val="009F2A27"/>
    <w:rsid w:val="009F74E7"/>
    <w:rsid w:val="00A0579F"/>
    <w:rsid w:val="00A0582C"/>
    <w:rsid w:val="00A1025D"/>
    <w:rsid w:val="00A10C81"/>
    <w:rsid w:val="00A14251"/>
    <w:rsid w:val="00A2087B"/>
    <w:rsid w:val="00A35157"/>
    <w:rsid w:val="00A3696F"/>
    <w:rsid w:val="00A472BD"/>
    <w:rsid w:val="00A56EA6"/>
    <w:rsid w:val="00A622C5"/>
    <w:rsid w:val="00A622EF"/>
    <w:rsid w:val="00A71BC7"/>
    <w:rsid w:val="00A7604D"/>
    <w:rsid w:val="00A868FF"/>
    <w:rsid w:val="00A95F13"/>
    <w:rsid w:val="00AA5BA7"/>
    <w:rsid w:val="00AA7C34"/>
    <w:rsid w:val="00AB20FA"/>
    <w:rsid w:val="00AB4EC9"/>
    <w:rsid w:val="00AB7842"/>
    <w:rsid w:val="00AC081C"/>
    <w:rsid w:val="00AC0D4B"/>
    <w:rsid w:val="00AC4DEC"/>
    <w:rsid w:val="00AD079C"/>
    <w:rsid w:val="00AD20DA"/>
    <w:rsid w:val="00AD3B73"/>
    <w:rsid w:val="00AD6767"/>
    <w:rsid w:val="00AE12B4"/>
    <w:rsid w:val="00AE1442"/>
    <w:rsid w:val="00AE6297"/>
    <w:rsid w:val="00AE7C4C"/>
    <w:rsid w:val="00AF0C08"/>
    <w:rsid w:val="00AF1970"/>
    <w:rsid w:val="00AF29FB"/>
    <w:rsid w:val="00B101F9"/>
    <w:rsid w:val="00B10FA8"/>
    <w:rsid w:val="00B1370D"/>
    <w:rsid w:val="00B168CB"/>
    <w:rsid w:val="00B26D93"/>
    <w:rsid w:val="00B3028B"/>
    <w:rsid w:val="00B3187C"/>
    <w:rsid w:val="00B44356"/>
    <w:rsid w:val="00B450C3"/>
    <w:rsid w:val="00B6175A"/>
    <w:rsid w:val="00B672FB"/>
    <w:rsid w:val="00B84EB5"/>
    <w:rsid w:val="00B85AC6"/>
    <w:rsid w:val="00B94835"/>
    <w:rsid w:val="00BA4F62"/>
    <w:rsid w:val="00BB0D49"/>
    <w:rsid w:val="00BB6727"/>
    <w:rsid w:val="00BB67D2"/>
    <w:rsid w:val="00BC3195"/>
    <w:rsid w:val="00BC35BC"/>
    <w:rsid w:val="00BC6523"/>
    <w:rsid w:val="00BC758F"/>
    <w:rsid w:val="00BD231C"/>
    <w:rsid w:val="00BD3DC9"/>
    <w:rsid w:val="00BE5066"/>
    <w:rsid w:val="00BF0576"/>
    <w:rsid w:val="00BF6B8C"/>
    <w:rsid w:val="00C006F5"/>
    <w:rsid w:val="00C070DA"/>
    <w:rsid w:val="00C100AC"/>
    <w:rsid w:val="00C20526"/>
    <w:rsid w:val="00C32957"/>
    <w:rsid w:val="00C467C5"/>
    <w:rsid w:val="00C62366"/>
    <w:rsid w:val="00C640D1"/>
    <w:rsid w:val="00C651D6"/>
    <w:rsid w:val="00C73958"/>
    <w:rsid w:val="00C96CDD"/>
    <w:rsid w:val="00CA2E5E"/>
    <w:rsid w:val="00CB0E0B"/>
    <w:rsid w:val="00CB2508"/>
    <w:rsid w:val="00CB3BD9"/>
    <w:rsid w:val="00CB4CC9"/>
    <w:rsid w:val="00CB59EE"/>
    <w:rsid w:val="00CB75EB"/>
    <w:rsid w:val="00CC236A"/>
    <w:rsid w:val="00CC2929"/>
    <w:rsid w:val="00CD26A0"/>
    <w:rsid w:val="00CD5A4E"/>
    <w:rsid w:val="00CD63B7"/>
    <w:rsid w:val="00CE421D"/>
    <w:rsid w:val="00CE7BCF"/>
    <w:rsid w:val="00CF0A66"/>
    <w:rsid w:val="00CF4F57"/>
    <w:rsid w:val="00CF6318"/>
    <w:rsid w:val="00CF6C4B"/>
    <w:rsid w:val="00D05EB5"/>
    <w:rsid w:val="00D167DC"/>
    <w:rsid w:val="00D269A6"/>
    <w:rsid w:val="00D27D4F"/>
    <w:rsid w:val="00D3661B"/>
    <w:rsid w:val="00D41577"/>
    <w:rsid w:val="00D53F5A"/>
    <w:rsid w:val="00D576F7"/>
    <w:rsid w:val="00D6055C"/>
    <w:rsid w:val="00D6156C"/>
    <w:rsid w:val="00D70D46"/>
    <w:rsid w:val="00D8260F"/>
    <w:rsid w:val="00D9350C"/>
    <w:rsid w:val="00D95B6D"/>
    <w:rsid w:val="00D9604D"/>
    <w:rsid w:val="00DA0546"/>
    <w:rsid w:val="00DA7BF7"/>
    <w:rsid w:val="00DB5358"/>
    <w:rsid w:val="00DB5CEC"/>
    <w:rsid w:val="00DC0B8B"/>
    <w:rsid w:val="00DC3A51"/>
    <w:rsid w:val="00DE06E7"/>
    <w:rsid w:val="00DF3738"/>
    <w:rsid w:val="00E04ADA"/>
    <w:rsid w:val="00E06C8C"/>
    <w:rsid w:val="00E13827"/>
    <w:rsid w:val="00E1617B"/>
    <w:rsid w:val="00E21B52"/>
    <w:rsid w:val="00E23326"/>
    <w:rsid w:val="00E25350"/>
    <w:rsid w:val="00E3142B"/>
    <w:rsid w:val="00E32C67"/>
    <w:rsid w:val="00E40D4A"/>
    <w:rsid w:val="00E41766"/>
    <w:rsid w:val="00E66774"/>
    <w:rsid w:val="00E70A8F"/>
    <w:rsid w:val="00E737DF"/>
    <w:rsid w:val="00E76BE5"/>
    <w:rsid w:val="00E8107E"/>
    <w:rsid w:val="00E828F7"/>
    <w:rsid w:val="00EA4895"/>
    <w:rsid w:val="00EA62FE"/>
    <w:rsid w:val="00EA6FC0"/>
    <w:rsid w:val="00EB4A3C"/>
    <w:rsid w:val="00EC252F"/>
    <w:rsid w:val="00ED0505"/>
    <w:rsid w:val="00EE3BCE"/>
    <w:rsid w:val="00EE4D72"/>
    <w:rsid w:val="00EE6E23"/>
    <w:rsid w:val="00F00C5D"/>
    <w:rsid w:val="00F0618C"/>
    <w:rsid w:val="00F062D3"/>
    <w:rsid w:val="00F16D47"/>
    <w:rsid w:val="00F221A1"/>
    <w:rsid w:val="00F24947"/>
    <w:rsid w:val="00F37E81"/>
    <w:rsid w:val="00F43AE1"/>
    <w:rsid w:val="00F44A12"/>
    <w:rsid w:val="00F53523"/>
    <w:rsid w:val="00F61E70"/>
    <w:rsid w:val="00F65FCA"/>
    <w:rsid w:val="00F73FA4"/>
    <w:rsid w:val="00F75337"/>
    <w:rsid w:val="00F77C01"/>
    <w:rsid w:val="00F90CB4"/>
    <w:rsid w:val="00F96F1F"/>
    <w:rsid w:val="00FB018D"/>
    <w:rsid w:val="00FB5C4F"/>
    <w:rsid w:val="00FC3FE9"/>
    <w:rsid w:val="00FC4DB9"/>
    <w:rsid w:val="00FC4F33"/>
    <w:rsid w:val="00FD3079"/>
    <w:rsid w:val="00FE2445"/>
    <w:rsid w:val="00FE5886"/>
    <w:rsid w:val="00FF014F"/>
    <w:rsid w:val="00FF6594"/>
    <w:rsid w:val="07612A03"/>
    <w:rsid w:val="0A2C7A93"/>
    <w:rsid w:val="0BC31335"/>
    <w:rsid w:val="0E698A8B"/>
    <w:rsid w:val="110D6FC2"/>
    <w:rsid w:val="14AA49C6"/>
    <w:rsid w:val="1AD46A2D"/>
    <w:rsid w:val="1ADCBC30"/>
    <w:rsid w:val="1D876766"/>
    <w:rsid w:val="1E5A8364"/>
    <w:rsid w:val="206F124A"/>
    <w:rsid w:val="286E62AE"/>
    <w:rsid w:val="297D3347"/>
    <w:rsid w:val="2B23EC6F"/>
    <w:rsid w:val="2B60F6B7"/>
    <w:rsid w:val="2E946C69"/>
    <w:rsid w:val="329D3534"/>
    <w:rsid w:val="33BAE824"/>
    <w:rsid w:val="41A0D1D3"/>
    <w:rsid w:val="4379A92A"/>
    <w:rsid w:val="4E3B1DD1"/>
    <w:rsid w:val="4E7F6FB4"/>
    <w:rsid w:val="4E8C7357"/>
    <w:rsid w:val="5432E53D"/>
    <w:rsid w:val="5BC4F1A9"/>
    <w:rsid w:val="5D150E94"/>
    <w:rsid w:val="5ECD8A76"/>
    <w:rsid w:val="61DF9690"/>
    <w:rsid w:val="63415A06"/>
    <w:rsid w:val="670586BE"/>
    <w:rsid w:val="6B92E521"/>
    <w:rsid w:val="6BBFCC0B"/>
    <w:rsid w:val="6E4633B5"/>
    <w:rsid w:val="71FE9179"/>
    <w:rsid w:val="724B2207"/>
    <w:rsid w:val="765DFD31"/>
    <w:rsid w:val="7A6352C2"/>
    <w:rsid w:val="7A7DE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7C6747"/>
  <w15:chartTrackingRefBased/>
  <w15:docId w15:val="{90BED5A5-6650-4391-B825-430DB153C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1072C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1072C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EB4A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934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9344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9344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34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3448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CE42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CE421D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9035D5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C32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3284"/>
  </w:style>
  <w:style w:type="paragraph" w:styleId="Footer">
    <w:name w:val="footer"/>
    <w:basedOn w:val="Normal"/>
    <w:link w:val="FooterChar"/>
    <w:uiPriority w:val="99"/>
    <w:unhideWhenUsed/>
    <w:rsid w:val="006C32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3284"/>
  </w:style>
  <w:style w:type="character" w:styleId="UnresolvedMention">
    <w:name w:val="Unresolved Mention"/>
    <w:basedOn w:val="DefaultParagraphFont"/>
    <w:uiPriority w:val="99"/>
    <w:semiHidden/>
    <w:unhideWhenUsed/>
    <w:rsid w:val="00A71BC7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387B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387BE0"/>
  </w:style>
  <w:style w:type="character" w:customStyle="1" w:styleId="eop">
    <w:name w:val="eop"/>
    <w:basedOn w:val="DefaultParagraphFont"/>
    <w:rsid w:val="00387BE0"/>
  </w:style>
  <w:style w:type="paragraph" w:customStyle="1" w:styleId="Default">
    <w:name w:val="Default"/>
    <w:rsid w:val="0081028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BB0D49"/>
    <w:pPr>
      <w:ind w:left="720"/>
      <w:contextualSpacing/>
    </w:pPr>
  </w:style>
  <w:style w:type="paragraph" w:styleId="Revision">
    <w:name w:val="Revision"/>
    <w:hidden/>
    <w:uiPriority w:val="99"/>
    <w:semiHidden/>
    <w:rsid w:val="00913B7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36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10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7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09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7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0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0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60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5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83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8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226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7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79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0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46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05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1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5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63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nhs.uk/" TargetMode="External"/><Relationship Id="rId18" Type="http://schemas.openxmlformats.org/officeDocument/2006/relationships/image" Target="media/image7.pn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6.jpe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nhs.uk/every-mind-matters/lifes-challenges/loneliness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b894e1f-ab88-4170-84f6-f3b6813f5306">
      <Terms xmlns="http://schemas.microsoft.com/office/infopath/2007/PartnerControls"/>
    </lcf76f155ced4ddcb4097134ff3c332f>
    <TaxCatchAll xmlns="7ba85082-05c9-4bb6-8249-6edc5bbbc7f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86EC9C4BDDC841AFEBBB9D8605B241" ma:contentTypeVersion="13" ma:contentTypeDescription="Create a new document." ma:contentTypeScope="" ma:versionID="3c1d868829fcc16b740f72f69cb13293">
  <xsd:schema xmlns:xsd="http://www.w3.org/2001/XMLSchema" xmlns:xs="http://www.w3.org/2001/XMLSchema" xmlns:p="http://schemas.microsoft.com/office/2006/metadata/properties" xmlns:ns2="fb894e1f-ab88-4170-84f6-f3b6813f5306" xmlns:ns3="7ba85082-05c9-4bb6-8249-6edc5bbbc7f6" targetNamespace="http://schemas.microsoft.com/office/2006/metadata/properties" ma:root="true" ma:fieldsID="24a689d3440b56ec2baaefdeade6fae6" ns2:_="" ns3:_="">
    <xsd:import namespace="fb894e1f-ab88-4170-84f6-f3b6813f5306"/>
    <xsd:import namespace="7ba85082-05c9-4bb6-8249-6edc5bbbc7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94e1f-ab88-4170-84f6-f3b6813f53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333d4a4f-1d94-4ad4-bc3a-e2aacad0227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85082-05c9-4bb6-8249-6edc5bbbc7f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dc41d0b5-734c-4a4f-a4ee-5d9e2a991426}" ma:internalName="TaxCatchAll" ma:showField="CatchAllData" ma:web="7ba85082-05c9-4bb6-8249-6edc5bbbc7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EBE811-1AED-4AD2-B6A3-FB439CBCD023}">
  <ds:schemaRefs>
    <ds:schemaRef ds:uri="http://schemas.microsoft.com/office/2006/metadata/properties"/>
    <ds:schemaRef ds:uri="http://schemas.microsoft.com/office/infopath/2007/PartnerControls"/>
    <ds:schemaRef ds:uri="fb894e1f-ab88-4170-84f6-f3b6813f5306"/>
    <ds:schemaRef ds:uri="7ba85082-05c9-4bb6-8249-6edc5bbbc7f6"/>
  </ds:schemaRefs>
</ds:datastoreItem>
</file>

<file path=customXml/itemProps2.xml><?xml version="1.0" encoding="utf-8"?>
<ds:datastoreItem xmlns:ds="http://schemas.openxmlformats.org/officeDocument/2006/customXml" ds:itemID="{7A2E1B20-859D-4910-A6E3-653EE66FF4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954EAD-0FDF-40BE-93D7-EF79C8E51F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894e1f-ab88-4170-84f6-f3b6813f5306"/>
    <ds:schemaRef ds:uri="7ba85082-05c9-4bb6-8249-6edc5bbbc7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3584F5F-5818-4747-849B-725EBB049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364</Words>
  <Characters>2080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Links>
    <vt:vector size="54" baseType="variant">
      <vt:variant>
        <vt:i4>7077947</vt:i4>
      </vt:variant>
      <vt:variant>
        <vt:i4>24</vt:i4>
      </vt:variant>
      <vt:variant>
        <vt:i4>0</vt:i4>
      </vt:variant>
      <vt:variant>
        <vt:i4>5</vt:i4>
      </vt:variant>
      <vt:variant>
        <vt:lpwstr>http://111.nhs.uk/</vt:lpwstr>
      </vt:variant>
      <vt:variant>
        <vt:lpwstr/>
      </vt:variant>
      <vt:variant>
        <vt:i4>7077986</vt:i4>
      </vt:variant>
      <vt:variant>
        <vt:i4>21</vt:i4>
      </vt:variant>
      <vt:variant>
        <vt:i4>0</vt:i4>
      </vt:variant>
      <vt:variant>
        <vt:i4>5</vt:i4>
      </vt:variant>
      <vt:variant>
        <vt:lpwstr>http://www.111.nhs.uk/</vt:lpwstr>
      </vt:variant>
      <vt:variant>
        <vt:lpwstr/>
      </vt:variant>
      <vt:variant>
        <vt:i4>6029333</vt:i4>
      </vt:variant>
      <vt:variant>
        <vt:i4>18</vt:i4>
      </vt:variant>
      <vt:variant>
        <vt:i4>0</vt:i4>
      </vt:variant>
      <vt:variant>
        <vt:i4>5</vt:i4>
      </vt:variant>
      <vt:variant>
        <vt:lpwstr>https://youtu.be/bxf2w8fPYCQ</vt:lpwstr>
      </vt:variant>
      <vt:variant>
        <vt:lpwstr/>
      </vt:variant>
      <vt:variant>
        <vt:i4>7864417</vt:i4>
      </vt:variant>
      <vt:variant>
        <vt:i4>15</vt:i4>
      </vt:variant>
      <vt:variant>
        <vt:i4>0</vt:i4>
      </vt:variant>
      <vt:variant>
        <vt:i4>5</vt:i4>
      </vt:variant>
      <vt:variant>
        <vt:lpwstr>https://www.england.nhs.uk/midlands/nhs-england-and-nhs-improvement-midlands-work/bank-holiday-pharmacy-opening-times/</vt:lpwstr>
      </vt:variant>
      <vt:variant>
        <vt:lpwstr>staffordshire-and-stoke-on-trent</vt:lpwstr>
      </vt:variant>
      <vt:variant>
        <vt:i4>7864417</vt:i4>
      </vt:variant>
      <vt:variant>
        <vt:i4>12</vt:i4>
      </vt:variant>
      <vt:variant>
        <vt:i4>0</vt:i4>
      </vt:variant>
      <vt:variant>
        <vt:i4>5</vt:i4>
      </vt:variant>
      <vt:variant>
        <vt:lpwstr>https://www.england.nhs.uk/midlands/nhs-england-and-nhs-improvement-midlands-work/bank-holiday-pharmacy-opening-times/</vt:lpwstr>
      </vt:variant>
      <vt:variant>
        <vt:lpwstr>staffordshire-and-stoke-on-trent</vt:lpwstr>
      </vt:variant>
      <vt:variant>
        <vt:i4>7864417</vt:i4>
      </vt:variant>
      <vt:variant>
        <vt:i4>9</vt:i4>
      </vt:variant>
      <vt:variant>
        <vt:i4>0</vt:i4>
      </vt:variant>
      <vt:variant>
        <vt:i4>5</vt:i4>
      </vt:variant>
      <vt:variant>
        <vt:lpwstr>https://www.england.nhs.uk/midlands/nhs-england-and-nhs-improvement-midlands-work/bank-holiday-pharmacy-opening-times/</vt:lpwstr>
      </vt:variant>
      <vt:variant>
        <vt:lpwstr>staffordshire-and-stoke-on-trent</vt:lpwstr>
      </vt:variant>
      <vt:variant>
        <vt:i4>7077947</vt:i4>
      </vt:variant>
      <vt:variant>
        <vt:i4>6</vt:i4>
      </vt:variant>
      <vt:variant>
        <vt:i4>0</vt:i4>
      </vt:variant>
      <vt:variant>
        <vt:i4>5</vt:i4>
      </vt:variant>
      <vt:variant>
        <vt:lpwstr>http://111.nhs.uk/</vt:lpwstr>
      </vt:variant>
      <vt:variant>
        <vt:lpwstr/>
      </vt:variant>
      <vt:variant>
        <vt:i4>7077947</vt:i4>
      </vt:variant>
      <vt:variant>
        <vt:i4>3</vt:i4>
      </vt:variant>
      <vt:variant>
        <vt:i4>0</vt:i4>
      </vt:variant>
      <vt:variant>
        <vt:i4>5</vt:i4>
      </vt:variant>
      <vt:variant>
        <vt:lpwstr>http://111.nhs.uk/</vt:lpwstr>
      </vt:variant>
      <vt:variant>
        <vt:lpwstr/>
      </vt:variant>
      <vt:variant>
        <vt:i4>5111881</vt:i4>
      </vt:variant>
      <vt:variant>
        <vt:i4>0</vt:i4>
      </vt:variant>
      <vt:variant>
        <vt:i4>0</vt:i4>
      </vt:variant>
      <vt:variant>
        <vt:i4>5</vt:i4>
      </vt:variant>
      <vt:variant>
        <vt:lpwstr>https://www.twbstaffsandstoke.org.uk/publications/programme-resources/self-care-toolkit-for-partners-and-stakeholders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Kendal (MLCSU)</dc:creator>
  <cp:keywords/>
  <dc:description/>
  <cp:lastModifiedBy>Michael Hart (MLCSU)</cp:lastModifiedBy>
  <cp:revision>2</cp:revision>
  <cp:lastPrinted>2022-09-13T12:48:00Z</cp:lastPrinted>
  <dcterms:created xsi:type="dcterms:W3CDTF">2023-04-28T15:18:00Z</dcterms:created>
  <dcterms:modified xsi:type="dcterms:W3CDTF">2023-04-28T15:18:00Z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0x0101008786EC9C4BDDC841AFEBBB9D8605B241</vt:lpwstr>
  </property>
  <property fmtid="{D5CDD505-2E9C-101B-9397-08002B2CF9AE}" pid="3" name="_dlc_DocIdItemGuid">
    <vt:lpwstr>c88dd880-90d6-4092-b329-69c85a6b81dd</vt:lpwstr>
  </property>
</Properties>
</file>