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A996C9" w14:textId="77777777" w:rsidR="00E141FC" w:rsidRDefault="00E141FC" w:rsidP="00B7503E">
      <w:pPr>
        <w:pStyle w:val="paragraph"/>
        <w:spacing w:before="0" w:beforeAutospacing="0" w:after="0" w:afterAutospacing="0"/>
        <w:jc w:val="right"/>
        <w:textAlignment w:val="baseline"/>
        <w:rPr>
          <w:rStyle w:val="normaltextrun"/>
          <w:rFonts w:ascii="Arial" w:hAnsi="Arial" w:cs="Arial"/>
          <w:sz w:val="22"/>
          <w:szCs w:val="22"/>
        </w:rPr>
      </w:pPr>
    </w:p>
    <w:p w14:paraId="45D43AE3" w14:textId="26B54876" w:rsidR="00B7503E" w:rsidRDefault="00B7503E" w:rsidP="00B7503E">
      <w:pPr>
        <w:pStyle w:val="paragraph"/>
        <w:spacing w:before="0" w:beforeAutospacing="0" w:after="0" w:afterAutospacing="0"/>
        <w:jc w:val="right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rial" w:hAnsi="Arial" w:cs="Arial"/>
          <w:sz w:val="22"/>
          <w:szCs w:val="22"/>
        </w:rPr>
        <w:t xml:space="preserve">Staffordshire &amp; </w:t>
      </w:r>
      <w:proofErr w:type="gramStart"/>
      <w:r>
        <w:rPr>
          <w:rStyle w:val="normaltextrun"/>
          <w:rFonts w:ascii="Arial" w:hAnsi="Arial" w:cs="Arial"/>
          <w:sz w:val="22"/>
          <w:szCs w:val="22"/>
        </w:rPr>
        <w:t>Stoke</w:t>
      </w:r>
      <w:proofErr w:type="gramEnd"/>
      <w:r>
        <w:rPr>
          <w:rStyle w:val="normaltextrun"/>
          <w:rFonts w:ascii="Arial" w:hAnsi="Arial" w:cs="Arial"/>
          <w:sz w:val="22"/>
          <w:szCs w:val="22"/>
        </w:rPr>
        <w:t xml:space="preserve"> on Trent ICB</w:t>
      </w:r>
      <w:r>
        <w:rPr>
          <w:rStyle w:val="eop"/>
          <w:rFonts w:ascii="Arial" w:hAnsi="Arial" w:cs="Arial"/>
          <w:sz w:val="22"/>
          <w:szCs w:val="22"/>
        </w:rPr>
        <w:t> </w:t>
      </w:r>
    </w:p>
    <w:p w14:paraId="79E3E968" w14:textId="77777777" w:rsidR="00B7503E" w:rsidRDefault="00B7503E" w:rsidP="00B7503E">
      <w:pPr>
        <w:pStyle w:val="paragraph"/>
        <w:spacing w:before="0" w:beforeAutospacing="0" w:after="0" w:afterAutospacing="0"/>
        <w:jc w:val="right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rial" w:hAnsi="Arial" w:cs="Arial"/>
          <w:sz w:val="22"/>
          <w:szCs w:val="22"/>
        </w:rPr>
        <w:t>Floor 3 Smithfield 1 Building</w:t>
      </w:r>
      <w:r>
        <w:rPr>
          <w:rStyle w:val="eop"/>
          <w:rFonts w:ascii="Arial" w:hAnsi="Arial" w:cs="Arial"/>
          <w:sz w:val="22"/>
          <w:szCs w:val="22"/>
        </w:rPr>
        <w:t> </w:t>
      </w:r>
    </w:p>
    <w:p w14:paraId="377E3DE8" w14:textId="77777777" w:rsidR="00B7503E" w:rsidRDefault="00B7503E" w:rsidP="00B7503E">
      <w:pPr>
        <w:pStyle w:val="paragraph"/>
        <w:spacing w:before="0" w:beforeAutospacing="0" w:after="0" w:afterAutospacing="0"/>
        <w:jc w:val="right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rial" w:hAnsi="Arial" w:cs="Arial"/>
          <w:sz w:val="22"/>
          <w:szCs w:val="22"/>
        </w:rPr>
        <w:t>Leonard Coates Way</w:t>
      </w:r>
      <w:r>
        <w:rPr>
          <w:rStyle w:val="eop"/>
          <w:rFonts w:ascii="Arial" w:hAnsi="Arial" w:cs="Arial"/>
          <w:sz w:val="22"/>
          <w:szCs w:val="22"/>
        </w:rPr>
        <w:t> </w:t>
      </w:r>
    </w:p>
    <w:p w14:paraId="0119C254" w14:textId="77777777" w:rsidR="00B7503E" w:rsidRDefault="00B7503E" w:rsidP="00B7503E">
      <w:pPr>
        <w:pStyle w:val="paragraph"/>
        <w:spacing w:before="0" w:beforeAutospacing="0" w:after="0" w:afterAutospacing="0"/>
        <w:jc w:val="right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rial" w:hAnsi="Arial" w:cs="Arial"/>
          <w:sz w:val="22"/>
          <w:szCs w:val="22"/>
        </w:rPr>
        <w:t>Stoke on Trent</w:t>
      </w:r>
      <w:r>
        <w:rPr>
          <w:rStyle w:val="eop"/>
          <w:rFonts w:ascii="Arial" w:hAnsi="Arial" w:cs="Arial"/>
          <w:sz w:val="22"/>
          <w:szCs w:val="22"/>
        </w:rPr>
        <w:t> </w:t>
      </w:r>
    </w:p>
    <w:p w14:paraId="5440CA36" w14:textId="77777777" w:rsidR="00B7503E" w:rsidRDefault="00B7503E" w:rsidP="00B7503E">
      <w:pPr>
        <w:pStyle w:val="paragraph"/>
        <w:spacing w:before="0" w:beforeAutospacing="0" w:after="0" w:afterAutospacing="0"/>
        <w:jc w:val="right"/>
        <w:textAlignment w:val="baseline"/>
        <w:rPr>
          <w:rFonts w:ascii="Segoe UI" w:hAnsi="Segoe UI" w:cs="Segoe UI"/>
          <w:sz w:val="18"/>
          <w:szCs w:val="18"/>
        </w:rPr>
      </w:pPr>
      <w:r w:rsidRPr="08C30708">
        <w:rPr>
          <w:rStyle w:val="normaltextrun"/>
          <w:rFonts w:ascii="Arial" w:hAnsi="Arial" w:cs="Arial"/>
          <w:sz w:val="22"/>
          <w:szCs w:val="22"/>
        </w:rPr>
        <w:t>ST1 4FA</w:t>
      </w:r>
      <w:r w:rsidRPr="08C30708">
        <w:rPr>
          <w:rStyle w:val="eop"/>
          <w:rFonts w:ascii="Arial" w:hAnsi="Arial" w:cs="Arial"/>
          <w:sz w:val="22"/>
          <w:szCs w:val="22"/>
        </w:rPr>
        <w:t> </w:t>
      </w:r>
    </w:p>
    <w:p w14:paraId="09BDC302" w14:textId="281BA089" w:rsidR="002D45EA" w:rsidRDefault="002D45EA" w:rsidP="08C30708">
      <w:pPr>
        <w:spacing w:after="0" w:line="240" w:lineRule="auto"/>
        <w:jc w:val="center"/>
        <w:rPr>
          <w:rFonts w:ascii="Arial" w:eastAsia="Arial" w:hAnsi="Arial" w:cs="Arial"/>
          <w:b/>
          <w:bCs/>
          <w:sz w:val="24"/>
          <w:szCs w:val="24"/>
          <w:lang w:val="en-US"/>
        </w:rPr>
      </w:pPr>
    </w:p>
    <w:p w14:paraId="4379D1A1" w14:textId="33BD5AE8" w:rsidR="002D45EA" w:rsidRDefault="002D45EA" w:rsidP="08C30708">
      <w:pPr>
        <w:spacing w:after="0" w:line="240" w:lineRule="auto"/>
        <w:jc w:val="center"/>
        <w:rPr>
          <w:rFonts w:ascii="Arial" w:eastAsia="Arial" w:hAnsi="Arial" w:cs="Arial"/>
          <w:b/>
          <w:bCs/>
          <w:sz w:val="24"/>
          <w:szCs w:val="24"/>
          <w:lang w:val="en-US"/>
        </w:rPr>
      </w:pPr>
    </w:p>
    <w:p w14:paraId="0DD3D1B2" w14:textId="31DB82CE" w:rsidR="002D45EA" w:rsidRDefault="00B440BC" w:rsidP="00B440BC">
      <w:p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  <w:r w:rsidRPr="20306CDB">
        <w:rPr>
          <w:rFonts w:ascii="Arial" w:eastAsia="Arial" w:hAnsi="Arial" w:cs="Arial"/>
          <w:sz w:val="24"/>
          <w:szCs w:val="24"/>
          <w:lang w:val="en-US"/>
        </w:rPr>
        <w:t xml:space="preserve">Dear </w:t>
      </w:r>
      <w:r w:rsidR="008169BD" w:rsidRPr="20306CDB">
        <w:rPr>
          <w:rFonts w:ascii="Arial" w:eastAsia="Arial" w:hAnsi="Arial" w:cs="Arial"/>
          <w:sz w:val="24"/>
          <w:szCs w:val="24"/>
          <w:lang w:val="en-US"/>
        </w:rPr>
        <w:t>P</w:t>
      </w:r>
      <w:r w:rsidRPr="20306CDB">
        <w:rPr>
          <w:rFonts w:ascii="Arial" w:eastAsia="Arial" w:hAnsi="Arial" w:cs="Arial"/>
          <w:sz w:val="24"/>
          <w:szCs w:val="24"/>
          <w:lang w:val="en-US"/>
        </w:rPr>
        <w:t>atient</w:t>
      </w:r>
      <w:r w:rsidR="149CCE81" w:rsidRPr="20306CDB">
        <w:rPr>
          <w:rFonts w:ascii="Arial" w:eastAsia="Arial" w:hAnsi="Arial" w:cs="Arial"/>
          <w:sz w:val="24"/>
          <w:szCs w:val="24"/>
          <w:lang w:val="en-US"/>
        </w:rPr>
        <w:t>,</w:t>
      </w:r>
    </w:p>
    <w:p w14:paraId="186E6A04" w14:textId="77777777" w:rsidR="00B440BC" w:rsidRDefault="00B440BC" w:rsidP="00B440BC">
      <w:p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</w:p>
    <w:p w14:paraId="3470AD68" w14:textId="2673A309" w:rsidR="00B440BC" w:rsidRDefault="00E65F6D" w:rsidP="00B440BC">
      <w:p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  <w:r w:rsidRPr="62CFC62C">
        <w:rPr>
          <w:rFonts w:ascii="Arial" w:eastAsia="Arial" w:hAnsi="Arial" w:cs="Arial"/>
          <w:sz w:val="24"/>
          <w:szCs w:val="24"/>
          <w:lang w:val="en-US"/>
        </w:rPr>
        <w:t xml:space="preserve">You have recently been referred by your </w:t>
      </w:r>
      <w:r w:rsidR="4EA3B2C8" w:rsidRPr="62CFC62C">
        <w:rPr>
          <w:rFonts w:ascii="Arial" w:eastAsia="Arial" w:hAnsi="Arial" w:cs="Arial"/>
          <w:sz w:val="24"/>
          <w:szCs w:val="24"/>
          <w:lang w:val="en-US"/>
        </w:rPr>
        <w:t>o</w:t>
      </w:r>
      <w:r w:rsidR="000F1942" w:rsidRPr="62CFC62C">
        <w:rPr>
          <w:rFonts w:ascii="Arial" w:eastAsia="Arial" w:hAnsi="Arial" w:cs="Arial"/>
          <w:sz w:val="24"/>
          <w:szCs w:val="24"/>
          <w:lang w:val="en-US"/>
        </w:rPr>
        <w:t xml:space="preserve">ptician for </w:t>
      </w:r>
      <w:r w:rsidR="00D120B0" w:rsidRPr="62CFC62C">
        <w:rPr>
          <w:rFonts w:ascii="Arial" w:eastAsia="Arial" w:hAnsi="Arial" w:cs="Arial"/>
          <w:sz w:val="24"/>
          <w:szCs w:val="24"/>
          <w:lang w:val="en-US"/>
        </w:rPr>
        <w:t xml:space="preserve">a </w:t>
      </w:r>
      <w:r w:rsidR="06F0B798" w:rsidRPr="62CFC62C">
        <w:rPr>
          <w:rFonts w:ascii="Arial" w:eastAsia="Arial" w:hAnsi="Arial" w:cs="Arial"/>
          <w:sz w:val="24"/>
          <w:szCs w:val="24"/>
          <w:lang w:val="en-US"/>
        </w:rPr>
        <w:t>ca</w:t>
      </w:r>
      <w:r w:rsidR="00D120B0" w:rsidRPr="62CFC62C">
        <w:rPr>
          <w:rFonts w:ascii="Arial" w:eastAsia="Arial" w:hAnsi="Arial" w:cs="Arial"/>
          <w:sz w:val="24"/>
          <w:szCs w:val="24"/>
          <w:lang w:val="en-US"/>
        </w:rPr>
        <w:t xml:space="preserve">taract </w:t>
      </w:r>
      <w:r w:rsidR="6E629BC9" w:rsidRPr="62CFC62C">
        <w:rPr>
          <w:rFonts w:ascii="Arial" w:eastAsia="Arial" w:hAnsi="Arial" w:cs="Arial"/>
          <w:sz w:val="24"/>
          <w:szCs w:val="24"/>
          <w:lang w:val="en-US"/>
        </w:rPr>
        <w:t>a</w:t>
      </w:r>
      <w:r w:rsidR="00DA155F" w:rsidRPr="62CFC62C">
        <w:rPr>
          <w:rFonts w:ascii="Arial" w:eastAsia="Arial" w:hAnsi="Arial" w:cs="Arial"/>
          <w:sz w:val="24"/>
          <w:szCs w:val="24"/>
          <w:lang w:val="en-US"/>
        </w:rPr>
        <w:t>ppointment</w:t>
      </w:r>
      <w:r w:rsidR="6868CDB5" w:rsidRPr="62CFC62C">
        <w:rPr>
          <w:rFonts w:ascii="Arial" w:eastAsia="Arial" w:hAnsi="Arial" w:cs="Arial"/>
          <w:sz w:val="24"/>
          <w:szCs w:val="24"/>
          <w:lang w:val="en-US"/>
        </w:rPr>
        <w:t>.</w:t>
      </w:r>
    </w:p>
    <w:p w14:paraId="1CB831FD" w14:textId="77777777" w:rsidR="005C6586" w:rsidRDefault="005C6586" w:rsidP="00B440BC">
      <w:p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</w:p>
    <w:p w14:paraId="7052DBCC" w14:textId="2B3621D9" w:rsidR="00551E96" w:rsidRDefault="005C6586" w:rsidP="00B440BC">
      <w:p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lang w:val="en-US"/>
        </w:rPr>
        <w:t>Please find attached</w:t>
      </w:r>
      <w:r w:rsidR="00BA4EF7">
        <w:rPr>
          <w:rFonts w:ascii="Arial" w:eastAsia="Arial" w:hAnsi="Arial" w:cs="Arial"/>
          <w:sz w:val="24"/>
          <w:szCs w:val="24"/>
          <w:lang w:val="en-US"/>
        </w:rPr>
        <w:t xml:space="preserve"> a list of the </w:t>
      </w:r>
      <w:r w:rsidR="00FA0848">
        <w:rPr>
          <w:rFonts w:ascii="Arial" w:eastAsia="Arial" w:hAnsi="Arial" w:cs="Arial"/>
          <w:sz w:val="24"/>
          <w:szCs w:val="24"/>
          <w:lang w:val="en-US"/>
        </w:rPr>
        <w:t>options</w:t>
      </w:r>
      <w:r w:rsidR="00BA4EF7">
        <w:rPr>
          <w:rFonts w:ascii="Arial" w:eastAsia="Arial" w:hAnsi="Arial" w:cs="Arial"/>
          <w:sz w:val="24"/>
          <w:szCs w:val="24"/>
          <w:lang w:val="en-US"/>
        </w:rPr>
        <w:t xml:space="preserve"> available </w:t>
      </w:r>
      <w:r w:rsidR="00896F28">
        <w:rPr>
          <w:rFonts w:ascii="Arial" w:eastAsia="Arial" w:hAnsi="Arial" w:cs="Arial"/>
          <w:sz w:val="24"/>
          <w:szCs w:val="24"/>
          <w:lang w:val="en-US"/>
        </w:rPr>
        <w:t xml:space="preserve">to you that are closest to your home location </w:t>
      </w:r>
      <w:r w:rsidR="00BA4EF7">
        <w:rPr>
          <w:rFonts w:ascii="Arial" w:eastAsia="Arial" w:hAnsi="Arial" w:cs="Arial"/>
          <w:sz w:val="24"/>
          <w:szCs w:val="24"/>
          <w:lang w:val="en-US"/>
        </w:rPr>
        <w:t>and details of how to book your appointment.</w:t>
      </w:r>
    </w:p>
    <w:p w14:paraId="71292FEE" w14:textId="77777777" w:rsidR="00896F28" w:rsidRDefault="00896F28" w:rsidP="00B440BC">
      <w:p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</w:p>
    <w:p w14:paraId="05F98171" w14:textId="6106F0C2" w:rsidR="00896F28" w:rsidRDefault="00896F28" w:rsidP="00B440BC">
      <w:p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lang w:val="en-US"/>
        </w:rPr>
        <w:t>There are three ways in which you can book your appointment with your chosen provider.</w:t>
      </w:r>
    </w:p>
    <w:p w14:paraId="2576C2C1" w14:textId="77777777" w:rsidR="00896F28" w:rsidRDefault="00896F28" w:rsidP="00B440BC">
      <w:p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</w:p>
    <w:p w14:paraId="11AA6DD5" w14:textId="0212EF65" w:rsidR="00896F28" w:rsidRDefault="00896F28" w:rsidP="00896F28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lang w:val="en-US"/>
        </w:rPr>
        <w:t xml:space="preserve">Book online via the link located next to your chosen provider, putting in your Booking reference number, Date of </w:t>
      </w:r>
      <w:proofErr w:type="gramStart"/>
      <w:r>
        <w:rPr>
          <w:rFonts w:ascii="Arial" w:eastAsia="Arial" w:hAnsi="Arial" w:cs="Arial"/>
          <w:sz w:val="24"/>
          <w:szCs w:val="24"/>
          <w:lang w:val="en-US"/>
        </w:rPr>
        <w:t>Birth</w:t>
      </w:r>
      <w:proofErr w:type="gramEnd"/>
      <w:r>
        <w:rPr>
          <w:rFonts w:ascii="Arial" w:eastAsia="Arial" w:hAnsi="Arial" w:cs="Arial"/>
          <w:sz w:val="24"/>
          <w:szCs w:val="24"/>
          <w:lang w:val="en-US"/>
        </w:rPr>
        <w:t xml:space="preserve"> and your Access code.</w:t>
      </w:r>
    </w:p>
    <w:p w14:paraId="0421D2D5" w14:textId="6C0A4E2C" w:rsidR="00896F28" w:rsidRDefault="00896F28" w:rsidP="00896F28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lang w:val="en-US"/>
        </w:rPr>
        <w:t>Contact the NHS Appointments Line on the number located at the bottom of the options attachment on 0345 850 2250. Please have your Booking Reference number and Access Code available.</w:t>
      </w:r>
    </w:p>
    <w:p w14:paraId="44A3DE40" w14:textId="773B12F6" w:rsidR="00896F28" w:rsidRDefault="00896F28" w:rsidP="00896F28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lang w:val="en-US"/>
        </w:rPr>
        <w:t>Contact your local Choice and Referral Centre on 0300 303 3785 between the hours of 9.00am – 5.00pm from Monday to Friday. Please have your Booking Reference number and Access Code available</w:t>
      </w:r>
    </w:p>
    <w:p w14:paraId="37E2667C" w14:textId="351024F9" w:rsidR="00896F28" w:rsidRDefault="00896F28" w:rsidP="00896F28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lang w:val="en-US"/>
        </w:rPr>
        <w:t>Should you wish to book an appointment other than the attached options, then please contact your local Choice and Referral Centre as above, where a Patient Care Advisor will share with you other provider options.</w:t>
      </w:r>
    </w:p>
    <w:p w14:paraId="07E4BE61" w14:textId="77777777" w:rsidR="00896F28" w:rsidRPr="00896F28" w:rsidRDefault="00896F28" w:rsidP="00896F28">
      <w:p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</w:p>
    <w:p w14:paraId="30C8A659" w14:textId="77777777" w:rsidR="00BA4EF7" w:rsidRDefault="00BA4EF7" w:rsidP="00B440BC">
      <w:p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</w:p>
    <w:p w14:paraId="20B550D3" w14:textId="442FD05A" w:rsidR="00BA4EF7" w:rsidRDefault="00BA4EF7" w:rsidP="00B440BC">
      <w:p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  <w:r w:rsidRPr="20306CDB">
        <w:rPr>
          <w:rFonts w:ascii="Arial" w:eastAsia="Arial" w:hAnsi="Arial" w:cs="Arial"/>
          <w:sz w:val="24"/>
          <w:szCs w:val="24"/>
          <w:lang w:val="en-US"/>
        </w:rPr>
        <w:t xml:space="preserve">If you </w:t>
      </w:r>
      <w:r w:rsidR="00F311F5" w:rsidRPr="20306CDB">
        <w:rPr>
          <w:rFonts w:ascii="Arial" w:eastAsia="Arial" w:hAnsi="Arial" w:cs="Arial"/>
          <w:sz w:val="24"/>
          <w:szCs w:val="24"/>
          <w:lang w:val="en-US"/>
        </w:rPr>
        <w:t xml:space="preserve">need any </w:t>
      </w:r>
      <w:r w:rsidR="00896F28">
        <w:rPr>
          <w:rFonts w:ascii="Arial" w:eastAsia="Arial" w:hAnsi="Arial" w:cs="Arial"/>
          <w:sz w:val="24"/>
          <w:szCs w:val="24"/>
          <w:lang w:val="en-US"/>
        </w:rPr>
        <w:t xml:space="preserve">further </w:t>
      </w:r>
      <w:r w:rsidR="00F311F5" w:rsidRPr="20306CDB">
        <w:rPr>
          <w:rFonts w:ascii="Arial" w:eastAsia="Arial" w:hAnsi="Arial" w:cs="Arial"/>
          <w:sz w:val="24"/>
          <w:szCs w:val="24"/>
          <w:lang w:val="en-US"/>
        </w:rPr>
        <w:t>support</w:t>
      </w:r>
      <w:r w:rsidR="280510A8" w:rsidRPr="20306CDB">
        <w:rPr>
          <w:rFonts w:ascii="Arial" w:eastAsia="Arial" w:hAnsi="Arial" w:cs="Arial"/>
          <w:sz w:val="24"/>
          <w:szCs w:val="24"/>
          <w:lang w:val="en-US"/>
        </w:rPr>
        <w:t>,</w:t>
      </w:r>
      <w:r w:rsidR="00F311F5" w:rsidRPr="20306CDB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r w:rsidR="00913F9E" w:rsidRPr="20306CDB">
        <w:rPr>
          <w:rFonts w:ascii="Arial" w:eastAsia="Arial" w:hAnsi="Arial" w:cs="Arial"/>
          <w:sz w:val="24"/>
          <w:szCs w:val="24"/>
          <w:lang w:val="en-US"/>
        </w:rPr>
        <w:t xml:space="preserve">please contact the Choice &amp; Referral Centre on 0300 303 3785 between the hours of </w:t>
      </w:r>
      <w:r w:rsidR="008169BD" w:rsidRPr="20306CDB">
        <w:rPr>
          <w:rFonts w:ascii="Arial" w:eastAsia="Arial" w:hAnsi="Arial" w:cs="Arial"/>
          <w:sz w:val="24"/>
          <w:szCs w:val="24"/>
          <w:lang w:val="en-US"/>
        </w:rPr>
        <w:t>Monday to Friday 9.00am – 5.00pm</w:t>
      </w:r>
    </w:p>
    <w:p w14:paraId="2F14ACF6" w14:textId="77777777" w:rsidR="00E103CA" w:rsidRDefault="00E103CA" w:rsidP="00B440BC">
      <w:p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</w:p>
    <w:p w14:paraId="63E9D7EC" w14:textId="77777777" w:rsidR="00896F28" w:rsidRDefault="00896F28" w:rsidP="00B440BC">
      <w:p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</w:p>
    <w:p w14:paraId="68B3CA62" w14:textId="7958EF86" w:rsidR="00E103CA" w:rsidRDefault="00E103CA" w:rsidP="00B440BC">
      <w:p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  <w:r w:rsidRPr="20306CDB">
        <w:rPr>
          <w:rFonts w:ascii="Arial" w:eastAsia="Arial" w:hAnsi="Arial" w:cs="Arial"/>
          <w:sz w:val="24"/>
          <w:szCs w:val="24"/>
          <w:lang w:val="en-US"/>
        </w:rPr>
        <w:t>Yours faithfully</w:t>
      </w:r>
      <w:r w:rsidR="1A5FC5DB" w:rsidRPr="20306CDB">
        <w:rPr>
          <w:rFonts w:ascii="Arial" w:eastAsia="Arial" w:hAnsi="Arial" w:cs="Arial"/>
          <w:sz w:val="24"/>
          <w:szCs w:val="24"/>
          <w:lang w:val="en-US"/>
        </w:rPr>
        <w:t>,</w:t>
      </w:r>
    </w:p>
    <w:p w14:paraId="1CEE9E56" w14:textId="77777777" w:rsidR="00E103CA" w:rsidRDefault="00E103CA" w:rsidP="00B440BC">
      <w:p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</w:p>
    <w:p w14:paraId="05E5976E" w14:textId="77777777" w:rsidR="00E103CA" w:rsidRDefault="00E103CA" w:rsidP="00B440BC">
      <w:p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</w:p>
    <w:p w14:paraId="154AB289" w14:textId="428583EF" w:rsidR="00E103CA" w:rsidRDefault="00E103CA" w:rsidP="00B440BC">
      <w:p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lang w:val="en-US"/>
        </w:rPr>
        <w:t>Choice &amp; Referral Centre</w:t>
      </w:r>
    </w:p>
    <w:p w14:paraId="3F613F82" w14:textId="77777777" w:rsidR="00E103CA" w:rsidRDefault="00E103CA" w:rsidP="00B440BC">
      <w:p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</w:p>
    <w:p w14:paraId="4FD9F1E9" w14:textId="77777777" w:rsidR="00E103CA" w:rsidRDefault="00E103CA" w:rsidP="00B440BC">
      <w:p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</w:p>
    <w:p w14:paraId="48986E79" w14:textId="77777777" w:rsidR="008169BD" w:rsidRDefault="008169BD" w:rsidP="00B440BC">
      <w:p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</w:p>
    <w:p w14:paraId="2C647052" w14:textId="77777777" w:rsidR="008169BD" w:rsidRPr="00B440BC" w:rsidRDefault="008169BD" w:rsidP="00B440BC">
      <w:pPr>
        <w:spacing w:after="0" w:line="240" w:lineRule="auto"/>
        <w:rPr>
          <w:rFonts w:ascii="Arial" w:eastAsia="Arial" w:hAnsi="Arial" w:cs="Arial"/>
          <w:sz w:val="24"/>
          <w:szCs w:val="24"/>
          <w:lang w:val="en-US"/>
        </w:rPr>
      </w:pPr>
    </w:p>
    <w:p w14:paraId="5DC13A0A" w14:textId="66497A4E" w:rsidR="002D45EA" w:rsidRDefault="002D45EA" w:rsidP="08C30708">
      <w:pPr>
        <w:spacing w:after="0" w:line="240" w:lineRule="auto"/>
        <w:jc w:val="center"/>
        <w:rPr>
          <w:rFonts w:ascii="Arial" w:eastAsia="Arial" w:hAnsi="Arial" w:cs="Arial"/>
          <w:b/>
          <w:bCs/>
          <w:sz w:val="24"/>
          <w:szCs w:val="24"/>
          <w:lang w:val="en-US"/>
        </w:rPr>
      </w:pPr>
    </w:p>
    <w:p w14:paraId="5CE65677" w14:textId="0258DEF6" w:rsidR="002D45EA" w:rsidRDefault="002D45EA" w:rsidP="08C30708">
      <w:pPr>
        <w:spacing w:after="0" w:line="240" w:lineRule="auto"/>
        <w:jc w:val="center"/>
        <w:rPr>
          <w:rFonts w:ascii="Arial" w:eastAsia="Arial" w:hAnsi="Arial" w:cs="Arial"/>
          <w:b/>
          <w:bCs/>
          <w:sz w:val="24"/>
          <w:szCs w:val="24"/>
          <w:lang w:val="en-US"/>
        </w:rPr>
      </w:pPr>
    </w:p>
    <w:sectPr w:rsidR="002D45E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7AE2A3" w14:textId="77777777" w:rsidR="00E02A8E" w:rsidRDefault="00E02A8E" w:rsidP="002D45EA">
      <w:pPr>
        <w:spacing w:after="0" w:line="240" w:lineRule="auto"/>
      </w:pPr>
      <w:r>
        <w:separator/>
      </w:r>
    </w:p>
  </w:endnote>
  <w:endnote w:type="continuationSeparator" w:id="0">
    <w:p w14:paraId="19D1C139" w14:textId="77777777" w:rsidR="00E02A8E" w:rsidRDefault="00E02A8E" w:rsidP="002D45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4F74FB" w14:textId="77777777" w:rsidR="00E141FC" w:rsidRDefault="00E141F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C082DC" w14:textId="4CB00FEC" w:rsidR="002D45EA" w:rsidRPr="00620BD5" w:rsidRDefault="499F33DA" w:rsidP="00E141FC">
    <w:pPr>
      <w:pStyle w:val="Footer"/>
      <w:rPr>
        <w:rFonts w:ascii="Arial" w:hAnsi="Arial" w:cs="Arial"/>
      </w:rPr>
    </w:pPr>
    <w:r w:rsidRPr="499F33DA">
      <w:rPr>
        <w:rFonts w:ascii="Arial" w:hAnsi="Arial" w:cs="Arial"/>
        <w:b/>
        <w:bCs/>
      </w:rPr>
      <w:t>Chair:</w:t>
    </w:r>
    <w:r w:rsidRPr="499F33DA">
      <w:rPr>
        <w:rFonts w:ascii="Arial" w:hAnsi="Arial" w:cs="Arial"/>
      </w:rPr>
      <w:t xml:space="preserve"> David Pearson MBE                  </w:t>
    </w:r>
    <w:r w:rsidRPr="499F33DA">
      <w:rPr>
        <w:rFonts w:ascii="Arial" w:hAnsi="Arial" w:cs="Arial"/>
        <w:b/>
        <w:bCs/>
      </w:rPr>
      <w:t>Chief Executive Officer</w:t>
    </w:r>
    <w:r w:rsidRPr="499F33DA">
      <w:rPr>
        <w:rFonts w:ascii="Arial" w:hAnsi="Arial" w:cs="Arial"/>
      </w:rPr>
      <w:t>: Peter Axon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02775" w14:textId="77777777" w:rsidR="00E141FC" w:rsidRDefault="00E141F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75E208" w14:textId="77777777" w:rsidR="00E02A8E" w:rsidRDefault="00E02A8E" w:rsidP="002D45EA">
      <w:pPr>
        <w:spacing w:after="0" w:line="240" w:lineRule="auto"/>
      </w:pPr>
      <w:r>
        <w:separator/>
      </w:r>
    </w:p>
  </w:footnote>
  <w:footnote w:type="continuationSeparator" w:id="0">
    <w:p w14:paraId="21A59F64" w14:textId="77777777" w:rsidR="00E02A8E" w:rsidRDefault="00E02A8E" w:rsidP="002D45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95B10D" w14:textId="77777777" w:rsidR="00E141FC" w:rsidRDefault="00E141F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B9DAE" w14:textId="7A0A80D3" w:rsidR="002D45EA" w:rsidRDefault="002D45EA" w:rsidP="002D45EA">
    <w:pPr>
      <w:pStyle w:val="Header"/>
      <w:jc w:val="right"/>
    </w:pPr>
    <w:r>
      <w:rPr>
        <w:noProof/>
      </w:rPr>
      <w:drawing>
        <wp:inline distT="0" distB="0" distL="0" distR="0" wp14:anchorId="6EB9C010" wp14:editId="489C13ED">
          <wp:extent cx="1386372" cy="776978"/>
          <wp:effectExtent l="0" t="0" r="4445" b="4445"/>
          <wp:docPr id="1" name="Picture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3579" cy="78101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E17B03" w14:textId="77777777" w:rsidR="00E141FC" w:rsidRDefault="00E141F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D8B6CF6"/>
    <w:multiLevelType w:val="hybridMultilevel"/>
    <w:tmpl w:val="E36C4B9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01303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5EA"/>
    <w:rsid w:val="00006511"/>
    <w:rsid w:val="000B70F0"/>
    <w:rsid w:val="000F1942"/>
    <w:rsid w:val="001C623C"/>
    <w:rsid w:val="001F3436"/>
    <w:rsid w:val="00215E7F"/>
    <w:rsid w:val="00283B49"/>
    <w:rsid w:val="002D45EA"/>
    <w:rsid w:val="00551E96"/>
    <w:rsid w:val="00576CF9"/>
    <w:rsid w:val="005C6586"/>
    <w:rsid w:val="00620BD5"/>
    <w:rsid w:val="007C1A6D"/>
    <w:rsid w:val="008169BD"/>
    <w:rsid w:val="00896F28"/>
    <w:rsid w:val="00913F9E"/>
    <w:rsid w:val="009B5C91"/>
    <w:rsid w:val="00A27245"/>
    <w:rsid w:val="00AD4ADF"/>
    <w:rsid w:val="00B440BC"/>
    <w:rsid w:val="00B7503E"/>
    <w:rsid w:val="00BA4EF7"/>
    <w:rsid w:val="00CF072F"/>
    <w:rsid w:val="00D120B0"/>
    <w:rsid w:val="00DA155F"/>
    <w:rsid w:val="00DF1704"/>
    <w:rsid w:val="00E02A8E"/>
    <w:rsid w:val="00E103CA"/>
    <w:rsid w:val="00E141FC"/>
    <w:rsid w:val="00E65F6D"/>
    <w:rsid w:val="00F311F5"/>
    <w:rsid w:val="00F53A34"/>
    <w:rsid w:val="00FA0848"/>
    <w:rsid w:val="06F0B798"/>
    <w:rsid w:val="08C30708"/>
    <w:rsid w:val="149CCE81"/>
    <w:rsid w:val="1A5FC5DB"/>
    <w:rsid w:val="20306CDB"/>
    <w:rsid w:val="280510A8"/>
    <w:rsid w:val="30665B09"/>
    <w:rsid w:val="499F33DA"/>
    <w:rsid w:val="4EA3B2C8"/>
    <w:rsid w:val="62CFC62C"/>
    <w:rsid w:val="670D9E05"/>
    <w:rsid w:val="67E167AA"/>
    <w:rsid w:val="6868CDB5"/>
    <w:rsid w:val="6E629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826F03"/>
  <w15:chartTrackingRefBased/>
  <w15:docId w15:val="{9E284B9A-1585-4836-B736-F2BB5CCDC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D45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45EA"/>
  </w:style>
  <w:style w:type="paragraph" w:styleId="Footer">
    <w:name w:val="footer"/>
    <w:basedOn w:val="Normal"/>
    <w:link w:val="FooterChar"/>
    <w:uiPriority w:val="99"/>
    <w:unhideWhenUsed/>
    <w:rsid w:val="002D45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45EA"/>
  </w:style>
  <w:style w:type="paragraph" w:customStyle="1" w:styleId="paragraph">
    <w:name w:val="paragraph"/>
    <w:basedOn w:val="Normal"/>
    <w:rsid w:val="00B750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B7503E"/>
  </w:style>
  <w:style w:type="character" w:customStyle="1" w:styleId="eop">
    <w:name w:val="eop"/>
    <w:basedOn w:val="DefaultParagraphFont"/>
    <w:rsid w:val="00B7503E"/>
  </w:style>
  <w:style w:type="paragraph" w:styleId="ListParagraph">
    <w:name w:val="List Paragraph"/>
    <w:basedOn w:val="Normal"/>
    <w:uiPriority w:val="34"/>
    <w:qFormat/>
    <w:rsid w:val="00896F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89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15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968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083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5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87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cid:image003.png@01D874D0.5EA23D2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9B3A22437804348A3D19FCAFBFEEF9C" ma:contentTypeVersion="16" ma:contentTypeDescription="Create a new document." ma:contentTypeScope="" ma:versionID="d33897042eae9ededa773e1f2cafd8f1">
  <xsd:schema xmlns:xsd="http://www.w3.org/2001/XMLSchema" xmlns:xs="http://www.w3.org/2001/XMLSchema" xmlns:p="http://schemas.microsoft.com/office/2006/metadata/properties" xmlns:ns2="6afa2795-6910-4abe-af56-f9c91d9df9b4" xmlns:ns3="7ba85082-05c9-4bb6-8249-6edc5bbbc7f6" targetNamespace="http://schemas.microsoft.com/office/2006/metadata/properties" ma:root="true" ma:fieldsID="3f14f4c98de51cef6f6f6b05eee5eac9" ns2:_="" ns3:_="">
    <xsd:import namespace="6afa2795-6910-4abe-af56-f9c91d9df9b4"/>
    <xsd:import namespace="7ba85082-05c9-4bb6-8249-6edc5bbbc7f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fa2795-6910-4abe-af56-f9c91d9df9b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333d4a4f-1d94-4ad4-bc3a-e2aacad0227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85082-05c9-4bb6-8249-6edc5bbbc7f6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dc41d0b5-734c-4a4f-a4ee-5d9e2a991426}" ma:internalName="TaxCatchAll" ma:showField="CatchAllData" ma:web="7ba85082-05c9-4bb6-8249-6edc5bbbc7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ba85082-05c9-4bb6-8249-6edc5bbbc7f6" xsi:nil="true"/>
    <lcf76f155ced4ddcb4097134ff3c332f xmlns="6afa2795-6910-4abe-af56-f9c91d9df9b4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13F4EBC-C5A6-4570-918D-3C8E427B3B1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687019D-0F84-4406-A306-C9018C1ED28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afa2795-6910-4abe-af56-f9c91d9df9b4"/>
    <ds:schemaRef ds:uri="7ba85082-05c9-4bb6-8249-6edc5bbbc7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9B58CDD-8E0F-4101-94EA-9D0B2316E72E}">
  <ds:schemaRefs>
    <ds:schemaRef ds:uri="http://schemas.microsoft.com/office/2006/metadata/properties"/>
    <ds:schemaRef ds:uri="http://schemas.microsoft.com/office/infopath/2007/PartnerControls"/>
    <ds:schemaRef ds:uri="7ba85082-05c9-4bb6-8249-6edc5bbbc7f6"/>
    <ds:schemaRef ds:uri="6afa2795-6910-4abe-af56-f9c91d9df9b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Rogers (CCG) SESCCG</dc:creator>
  <cp:keywords/>
  <dc:description/>
  <cp:lastModifiedBy>Andrea Brown (QNC) SSOT ICB</cp:lastModifiedBy>
  <cp:revision>5</cp:revision>
  <dcterms:created xsi:type="dcterms:W3CDTF">2024-01-05T13:24:00Z</dcterms:created>
  <dcterms:modified xsi:type="dcterms:W3CDTF">2024-06-07T07:52:00Z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0x01010089B3A22437804348A3D19FCAFBFEEF9C</vt:lpwstr>
  </property>
  <property fmtid="{D5CDD505-2E9C-101B-9397-08002B2CF9AE}" pid="3" name="_ExtendedDescription">
    <vt:lpwstr/>
  </property>
  <property fmtid="{D5CDD505-2E9C-101B-9397-08002B2CF9AE}" pid="4" name="MediaServiceImageTags">
    <vt:lpwstr/>
  </property>
</Properties>
</file>